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4052FA" w14:textId="10E31CD2" w:rsidR="00952FC1" w:rsidRPr="00952FC1" w:rsidRDefault="00952FC1" w:rsidP="00952FC1">
      <w:pPr>
        <w:spacing w:after="0" w:line="240" w:lineRule="auto"/>
        <w:jc w:val="center"/>
        <w:rPr>
          <w:rFonts w:ascii="Times New Roman" w:eastAsia="Times New Roman" w:hAnsi="Times New Roman" w:cs="Times New Roman"/>
          <w:b/>
          <w:sz w:val="24"/>
          <w:szCs w:val="24"/>
          <w:lang w:eastAsia="ru-RU"/>
        </w:rPr>
      </w:pPr>
      <w:bookmarkStart w:id="0" w:name="n67"/>
      <w:bookmarkEnd w:id="0"/>
      <w:r w:rsidRPr="00952FC1">
        <w:rPr>
          <w:rFonts w:ascii="Times New Roman" w:eastAsia="Times New Roman" w:hAnsi="Times New Roman" w:cs="Times New Roman"/>
          <w:b/>
          <w:sz w:val="24"/>
          <w:szCs w:val="24"/>
          <w:lang w:eastAsia="ru-RU"/>
        </w:rPr>
        <w:t xml:space="preserve">                                                                </w:t>
      </w:r>
      <w:r w:rsidR="00A26F73">
        <w:rPr>
          <w:rFonts w:ascii="Times New Roman" w:eastAsia="Times New Roman" w:hAnsi="Times New Roman" w:cs="Times New Roman"/>
          <w:b/>
          <w:sz w:val="24"/>
          <w:szCs w:val="24"/>
          <w:lang w:eastAsia="ru-RU"/>
        </w:rPr>
        <w:t xml:space="preserve">                       Додаток </w:t>
      </w:r>
    </w:p>
    <w:p w14:paraId="3CD8BA90" w14:textId="00273765" w:rsidR="00A26F73" w:rsidRDefault="00952FC1" w:rsidP="00A26F73">
      <w:pPr>
        <w:spacing w:after="0" w:line="240" w:lineRule="auto"/>
        <w:rPr>
          <w:rFonts w:ascii="Times New Roman" w:eastAsia="Times New Roman" w:hAnsi="Times New Roman" w:cs="Times New Roman"/>
          <w:b/>
          <w:sz w:val="24"/>
          <w:szCs w:val="24"/>
          <w:lang w:val="uk-UA" w:eastAsia="ru-RU"/>
        </w:rPr>
      </w:pPr>
      <w:r w:rsidRPr="00952FC1">
        <w:rPr>
          <w:rFonts w:ascii="Times New Roman" w:eastAsia="Times New Roman" w:hAnsi="Times New Roman" w:cs="Times New Roman"/>
          <w:b/>
          <w:sz w:val="24"/>
          <w:szCs w:val="24"/>
          <w:lang w:eastAsia="ru-RU"/>
        </w:rPr>
        <w:t xml:space="preserve">                                                      </w:t>
      </w:r>
      <w:r w:rsidR="00A26F73">
        <w:rPr>
          <w:rFonts w:ascii="Times New Roman" w:eastAsia="Times New Roman" w:hAnsi="Times New Roman" w:cs="Times New Roman"/>
          <w:b/>
          <w:sz w:val="24"/>
          <w:szCs w:val="24"/>
          <w:lang w:eastAsia="ru-RU"/>
        </w:rPr>
        <w:t xml:space="preserve">                                     </w:t>
      </w:r>
      <w:r w:rsidR="00A26F73">
        <w:rPr>
          <w:rFonts w:ascii="Times New Roman" w:eastAsia="Times New Roman" w:hAnsi="Times New Roman" w:cs="Times New Roman"/>
          <w:b/>
          <w:sz w:val="24"/>
          <w:szCs w:val="24"/>
          <w:lang w:val="uk-UA" w:eastAsia="ru-RU"/>
        </w:rPr>
        <w:t xml:space="preserve"> </w:t>
      </w:r>
      <w:r w:rsidRPr="00952FC1">
        <w:rPr>
          <w:rFonts w:ascii="Times New Roman" w:eastAsia="Times New Roman" w:hAnsi="Times New Roman" w:cs="Times New Roman"/>
          <w:b/>
          <w:sz w:val="24"/>
          <w:szCs w:val="24"/>
          <w:lang w:eastAsia="ru-RU"/>
        </w:rPr>
        <w:t xml:space="preserve">до рішення </w:t>
      </w:r>
      <w:r w:rsidR="00A26F73">
        <w:rPr>
          <w:rFonts w:ascii="Times New Roman" w:eastAsia="Times New Roman" w:hAnsi="Times New Roman" w:cs="Times New Roman"/>
          <w:b/>
          <w:sz w:val="24"/>
          <w:szCs w:val="24"/>
          <w:lang w:val="uk-UA" w:eastAsia="ru-RU"/>
        </w:rPr>
        <w:t>сесії Фонтанської</w:t>
      </w:r>
    </w:p>
    <w:p w14:paraId="2A3CDFC1" w14:textId="77777777" w:rsidR="00E906A8" w:rsidRDefault="00A26F73" w:rsidP="00A26F73">
      <w:pPr>
        <w:spacing w:after="0"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 xml:space="preserve">                                                                                               сільської ради </w:t>
      </w:r>
      <w:r w:rsidRPr="00952FC1">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uk-UA" w:eastAsia="ru-RU"/>
        </w:rPr>
        <w:t xml:space="preserve">від </w:t>
      </w:r>
      <w:r w:rsidR="00E906A8">
        <w:rPr>
          <w:rFonts w:ascii="Times New Roman" w:eastAsia="Times New Roman" w:hAnsi="Times New Roman" w:cs="Times New Roman"/>
          <w:b/>
          <w:sz w:val="24"/>
          <w:szCs w:val="24"/>
          <w:lang w:val="uk-UA" w:eastAsia="ru-RU"/>
        </w:rPr>
        <w:t xml:space="preserve">25.05.2026 </w:t>
      </w:r>
    </w:p>
    <w:p w14:paraId="65BC3615" w14:textId="66EC465C" w:rsidR="00952FC1" w:rsidRPr="00A26F73" w:rsidRDefault="00E906A8" w:rsidP="00A26F73">
      <w:pPr>
        <w:spacing w:after="0" w:line="240" w:lineRule="auto"/>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 xml:space="preserve">                                                                                              №3893-УІІІ</w:t>
      </w:r>
      <w:r w:rsidR="00A26F73">
        <w:rPr>
          <w:rFonts w:ascii="Times New Roman" w:eastAsia="Times New Roman" w:hAnsi="Times New Roman" w:cs="Times New Roman"/>
          <w:b/>
          <w:sz w:val="24"/>
          <w:szCs w:val="24"/>
          <w:lang w:val="uk-UA" w:eastAsia="ru-RU"/>
        </w:rPr>
        <w:t xml:space="preserve">            </w:t>
      </w:r>
      <w:r w:rsidR="00A26F73" w:rsidRPr="00952FC1">
        <w:rPr>
          <w:rFonts w:ascii="Times New Roman" w:eastAsia="Times New Roman" w:hAnsi="Times New Roman" w:cs="Times New Roman"/>
          <w:b/>
          <w:sz w:val="24"/>
          <w:szCs w:val="24"/>
          <w:lang w:val="uk-UA" w:eastAsia="ru-RU"/>
        </w:rPr>
        <w:t xml:space="preserve"> </w:t>
      </w:r>
      <w:r>
        <w:rPr>
          <w:rFonts w:ascii="Times New Roman" w:eastAsia="Times New Roman" w:hAnsi="Times New Roman" w:cs="Times New Roman"/>
          <w:b/>
          <w:sz w:val="24"/>
          <w:szCs w:val="24"/>
          <w:lang w:val="uk-UA" w:eastAsia="ru-RU"/>
        </w:rPr>
        <w:t xml:space="preserve">                                </w:t>
      </w:r>
      <w:r w:rsidR="00A26F73" w:rsidRPr="00952FC1">
        <w:rPr>
          <w:rFonts w:ascii="Times New Roman" w:eastAsia="Times New Roman" w:hAnsi="Times New Roman" w:cs="Times New Roman"/>
          <w:b/>
          <w:sz w:val="24"/>
          <w:szCs w:val="24"/>
          <w:lang w:val="uk-UA" w:eastAsia="ru-RU"/>
        </w:rPr>
        <w:t xml:space="preserve">                         </w:t>
      </w:r>
      <w:r w:rsidR="00A26F73" w:rsidRPr="00952FC1">
        <w:rPr>
          <w:rFonts w:ascii="Times New Roman" w:eastAsia="Times New Roman" w:hAnsi="Times New Roman" w:cs="Times New Roman"/>
          <w:b/>
          <w:sz w:val="24"/>
          <w:szCs w:val="24"/>
          <w:lang w:eastAsia="ru-RU"/>
        </w:rPr>
        <w:t xml:space="preserve">                                  </w:t>
      </w:r>
      <w:r w:rsidR="00A26F73">
        <w:rPr>
          <w:rFonts w:ascii="Times New Roman" w:eastAsia="Times New Roman" w:hAnsi="Times New Roman" w:cs="Times New Roman"/>
          <w:b/>
          <w:sz w:val="24"/>
          <w:szCs w:val="24"/>
          <w:lang w:val="uk-UA" w:eastAsia="ru-RU"/>
        </w:rPr>
        <w:t xml:space="preserve">                               </w:t>
      </w:r>
    </w:p>
    <w:p w14:paraId="6413731D" w14:textId="3F91F24E" w:rsidR="00952FC1" w:rsidRDefault="00952FC1" w:rsidP="00F17759">
      <w:pPr>
        <w:shd w:val="clear" w:color="auto" w:fill="FFFFFF"/>
        <w:spacing w:after="0" w:line="240" w:lineRule="auto"/>
        <w:jc w:val="center"/>
        <w:rPr>
          <w:rFonts w:ascii="Times New Roman" w:eastAsia="Times New Roman" w:hAnsi="Times New Roman" w:cs="Times New Roman"/>
          <w:b/>
          <w:sz w:val="24"/>
          <w:szCs w:val="24"/>
          <w:lang w:val="uk-UA" w:eastAsia="ru-RU"/>
        </w:rPr>
      </w:pPr>
      <w:r w:rsidRPr="00952FC1">
        <w:rPr>
          <w:rFonts w:ascii="Times New Roman" w:eastAsia="Times New Roman" w:hAnsi="Times New Roman" w:cs="Times New Roman"/>
          <w:b/>
          <w:sz w:val="24"/>
          <w:szCs w:val="24"/>
          <w:lang w:eastAsia="ru-RU"/>
        </w:rPr>
        <w:tab/>
      </w:r>
    </w:p>
    <w:p w14:paraId="5D096E67" w14:textId="77777777" w:rsidR="00F17759" w:rsidRPr="00F17759" w:rsidRDefault="00F17759" w:rsidP="00F17759">
      <w:pPr>
        <w:shd w:val="clear" w:color="auto" w:fill="FFFFFF"/>
        <w:spacing w:after="0" w:line="240" w:lineRule="auto"/>
        <w:jc w:val="center"/>
        <w:rPr>
          <w:rFonts w:ascii="Times New Roman" w:eastAsia="Times New Roman" w:hAnsi="Times New Roman" w:cs="Times New Roman"/>
          <w:b/>
          <w:sz w:val="24"/>
          <w:szCs w:val="24"/>
          <w:lang w:val="uk-UA" w:eastAsia="ru-RU"/>
        </w:rPr>
      </w:pPr>
    </w:p>
    <w:p w14:paraId="2525083A" w14:textId="7F3DCB6C" w:rsidR="00114A74" w:rsidRPr="00114A74" w:rsidRDefault="00114A74" w:rsidP="00C467AD">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114A74">
        <w:rPr>
          <w:rFonts w:ascii="Times New Roman" w:eastAsia="Times New Roman" w:hAnsi="Times New Roman" w:cs="Times New Roman"/>
          <w:b/>
          <w:bCs/>
          <w:color w:val="000000" w:themeColor="text1"/>
          <w:sz w:val="28"/>
          <w:szCs w:val="28"/>
          <w:bdr w:val="none" w:sz="0" w:space="0" w:color="auto" w:frame="1"/>
          <w:lang w:val="uk-UA" w:eastAsia="ru-RU"/>
        </w:rPr>
        <w:t>РЕГЛАМЕНТ</w:t>
      </w:r>
    </w:p>
    <w:p w14:paraId="18B96ABF" w14:textId="77777777" w:rsidR="00114A74" w:rsidRPr="00114A74" w:rsidRDefault="00114A74" w:rsidP="00C467AD">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114A74">
        <w:rPr>
          <w:rFonts w:ascii="Times New Roman" w:eastAsia="Times New Roman" w:hAnsi="Times New Roman" w:cs="Times New Roman"/>
          <w:b/>
          <w:bCs/>
          <w:color w:val="000000" w:themeColor="text1"/>
          <w:sz w:val="28"/>
          <w:szCs w:val="28"/>
          <w:bdr w:val="none" w:sz="0" w:space="0" w:color="auto" w:frame="1"/>
          <w:lang w:val="uk-UA" w:eastAsia="ru-RU"/>
        </w:rPr>
        <w:t>Центр</w:t>
      </w:r>
      <w:r w:rsidR="002D02F0">
        <w:rPr>
          <w:rFonts w:ascii="Times New Roman" w:eastAsia="Times New Roman" w:hAnsi="Times New Roman" w:cs="Times New Roman"/>
          <w:b/>
          <w:bCs/>
          <w:color w:val="000000" w:themeColor="text1"/>
          <w:sz w:val="28"/>
          <w:szCs w:val="28"/>
          <w:bdr w:val="none" w:sz="0" w:space="0" w:color="auto" w:frame="1"/>
          <w:lang w:val="uk-UA" w:eastAsia="ru-RU"/>
        </w:rPr>
        <w:t>у</w:t>
      </w:r>
      <w:r w:rsidRPr="00114A74">
        <w:rPr>
          <w:rFonts w:ascii="Times New Roman" w:eastAsia="Times New Roman" w:hAnsi="Times New Roman" w:cs="Times New Roman"/>
          <w:b/>
          <w:bCs/>
          <w:color w:val="000000" w:themeColor="text1"/>
          <w:sz w:val="28"/>
          <w:szCs w:val="28"/>
          <w:bdr w:val="none" w:sz="0" w:space="0" w:color="auto" w:frame="1"/>
          <w:lang w:val="uk-UA" w:eastAsia="ru-RU"/>
        </w:rPr>
        <w:t xml:space="preserve"> надання адміністративних послуг</w:t>
      </w:r>
    </w:p>
    <w:p w14:paraId="1C40D46A" w14:textId="77777777" w:rsidR="00114A74" w:rsidRDefault="002D02F0" w:rsidP="00C467AD">
      <w:pPr>
        <w:shd w:val="clear" w:color="auto" w:fill="FFFFFF"/>
        <w:spacing w:after="0" w:line="240" w:lineRule="auto"/>
        <w:jc w:val="center"/>
        <w:rPr>
          <w:rFonts w:ascii="Times New Roman" w:eastAsia="Times New Roman" w:hAnsi="Times New Roman" w:cs="Times New Roman"/>
          <w:b/>
          <w:bCs/>
          <w:color w:val="000000" w:themeColor="text1"/>
          <w:sz w:val="28"/>
          <w:szCs w:val="28"/>
          <w:bdr w:val="none" w:sz="0" w:space="0" w:color="auto" w:frame="1"/>
          <w:lang w:val="uk-UA" w:eastAsia="ru-RU"/>
        </w:rPr>
      </w:pPr>
      <w:r>
        <w:rPr>
          <w:rFonts w:ascii="Times New Roman" w:eastAsia="Times New Roman" w:hAnsi="Times New Roman" w:cs="Times New Roman"/>
          <w:b/>
          <w:bCs/>
          <w:color w:val="000000" w:themeColor="text1"/>
          <w:sz w:val="28"/>
          <w:szCs w:val="28"/>
          <w:bdr w:val="none" w:sz="0" w:space="0" w:color="auto" w:frame="1"/>
          <w:lang w:val="uk-UA" w:eastAsia="ru-RU"/>
        </w:rPr>
        <w:t xml:space="preserve">Фонтанської </w:t>
      </w:r>
      <w:r w:rsidR="00114A74" w:rsidRPr="00114A74">
        <w:rPr>
          <w:rFonts w:ascii="Times New Roman" w:eastAsia="Times New Roman" w:hAnsi="Times New Roman" w:cs="Times New Roman"/>
          <w:b/>
          <w:bCs/>
          <w:color w:val="000000" w:themeColor="text1"/>
          <w:sz w:val="28"/>
          <w:szCs w:val="28"/>
          <w:bdr w:val="none" w:sz="0" w:space="0" w:color="auto" w:frame="1"/>
          <w:lang w:eastAsia="ru-RU"/>
        </w:rPr>
        <w:t>сільської ради</w:t>
      </w:r>
      <w:r>
        <w:rPr>
          <w:rFonts w:ascii="Times New Roman" w:eastAsia="Times New Roman" w:hAnsi="Times New Roman" w:cs="Times New Roman"/>
          <w:b/>
          <w:bCs/>
          <w:color w:val="000000" w:themeColor="text1"/>
          <w:sz w:val="28"/>
          <w:szCs w:val="28"/>
          <w:bdr w:val="none" w:sz="0" w:space="0" w:color="auto" w:frame="1"/>
          <w:lang w:val="uk-UA" w:eastAsia="ru-RU"/>
        </w:rPr>
        <w:t xml:space="preserve"> Одеського райну Одеської області</w:t>
      </w:r>
    </w:p>
    <w:p w14:paraId="7E21B4BB" w14:textId="77777777" w:rsidR="008E1ADF" w:rsidRPr="00114A74" w:rsidRDefault="008E1ADF" w:rsidP="00C467AD">
      <w:pPr>
        <w:shd w:val="clear" w:color="auto" w:fill="FFFFFF"/>
        <w:spacing w:after="0" w:line="240" w:lineRule="auto"/>
        <w:jc w:val="center"/>
        <w:rPr>
          <w:rFonts w:ascii="Times New Roman" w:eastAsia="Times New Roman" w:hAnsi="Times New Roman" w:cs="Times New Roman"/>
          <w:color w:val="000000" w:themeColor="text1"/>
          <w:sz w:val="28"/>
          <w:szCs w:val="28"/>
          <w:lang w:val="uk-UA" w:eastAsia="ru-RU"/>
        </w:rPr>
      </w:pPr>
    </w:p>
    <w:p w14:paraId="6E1F5C0C" w14:textId="77777777" w:rsidR="00114A74" w:rsidRPr="006272FB" w:rsidRDefault="00114A74" w:rsidP="009C21FC">
      <w:pPr>
        <w:shd w:val="clear" w:color="auto" w:fill="FFFFFF"/>
        <w:spacing w:after="0" w:line="240" w:lineRule="auto"/>
        <w:ind w:firstLine="567"/>
        <w:jc w:val="center"/>
        <w:rPr>
          <w:rFonts w:ascii="Times New Roman" w:eastAsia="Times New Roman" w:hAnsi="Times New Roman" w:cs="Times New Roman"/>
          <w:color w:val="000000" w:themeColor="text1"/>
          <w:sz w:val="28"/>
          <w:szCs w:val="28"/>
          <w:lang w:val="uk-UA" w:eastAsia="ru-RU"/>
        </w:rPr>
      </w:pPr>
      <w:r w:rsidRPr="006272FB">
        <w:rPr>
          <w:rFonts w:ascii="Times New Roman" w:eastAsia="Times New Roman" w:hAnsi="Times New Roman" w:cs="Times New Roman"/>
          <w:b/>
          <w:bCs/>
          <w:color w:val="000000" w:themeColor="text1"/>
          <w:sz w:val="28"/>
          <w:szCs w:val="28"/>
          <w:bdr w:val="none" w:sz="0" w:space="0" w:color="auto" w:frame="1"/>
          <w:lang w:val="uk-UA" w:eastAsia="ru-RU"/>
        </w:rPr>
        <w:t>Загальна частина</w:t>
      </w:r>
    </w:p>
    <w:p w14:paraId="441B2AC6" w14:textId="77777777" w:rsidR="00F141F7" w:rsidRPr="006272FB" w:rsidRDefault="00114A74" w:rsidP="00C1205E">
      <w:pPr>
        <w:shd w:val="clear" w:color="auto" w:fill="FFFFFF"/>
        <w:spacing w:after="0" w:line="240" w:lineRule="auto"/>
        <w:ind w:firstLine="567"/>
        <w:jc w:val="both"/>
        <w:rPr>
          <w:rFonts w:ascii="Times New Roman" w:hAnsi="Times New Roman" w:cs="Times New Roman"/>
          <w:color w:val="1D1D1B"/>
          <w:sz w:val="28"/>
          <w:szCs w:val="28"/>
          <w:bdr w:val="none" w:sz="0" w:space="0" w:color="auto" w:frame="1"/>
          <w:lang w:val="uk-UA"/>
        </w:rPr>
      </w:pPr>
      <w:r w:rsidRPr="006272FB">
        <w:rPr>
          <w:rFonts w:ascii="Times New Roman" w:eastAsia="Times New Roman" w:hAnsi="Times New Roman" w:cs="Times New Roman"/>
          <w:color w:val="000000" w:themeColor="text1"/>
          <w:sz w:val="28"/>
          <w:szCs w:val="28"/>
          <w:bdr w:val="none" w:sz="0" w:space="0" w:color="auto" w:frame="1"/>
          <w:lang w:val="uk-UA" w:eastAsia="ru-RU"/>
        </w:rPr>
        <w:t xml:space="preserve">1. </w:t>
      </w:r>
      <w:r w:rsidR="00F141F7" w:rsidRPr="006272FB">
        <w:rPr>
          <w:rFonts w:ascii="Times New Roman" w:hAnsi="Times New Roman" w:cs="Times New Roman"/>
          <w:color w:val="1D1D1B"/>
          <w:sz w:val="28"/>
          <w:szCs w:val="28"/>
          <w:bdr w:val="none" w:sz="0" w:space="0" w:color="auto" w:frame="1"/>
          <w:lang w:val="uk-UA"/>
        </w:rPr>
        <w:t xml:space="preserve">Регламент Центру надання адміністративних послуг </w:t>
      </w:r>
      <w:r w:rsidR="00F141F7" w:rsidRPr="00F141F7">
        <w:rPr>
          <w:rFonts w:ascii="Times New Roman" w:eastAsia="Times New Roman" w:hAnsi="Times New Roman" w:cs="Times New Roman"/>
          <w:bCs/>
          <w:color w:val="000000" w:themeColor="text1"/>
          <w:sz w:val="28"/>
          <w:szCs w:val="28"/>
          <w:bdr w:val="none" w:sz="0" w:space="0" w:color="auto" w:frame="1"/>
          <w:lang w:val="uk-UA" w:eastAsia="ru-RU"/>
        </w:rPr>
        <w:t xml:space="preserve">Фонтанської </w:t>
      </w:r>
      <w:r w:rsidR="00F141F7" w:rsidRPr="006272FB">
        <w:rPr>
          <w:rFonts w:ascii="Times New Roman" w:eastAsia="Times New Roman" w:hAnsi="Times New Roman" w:cs="Times New Roman"/>
          <w:bCs/>
          <w:color w:val="000000" w:themeColor="text1"/>
          <w:sz w:val="28"/>
          <w:szCs w:val="28"/>
          <w:bdr w:val="none" w:sz="0" w:space="0" w:color="auto" w:frame="1"/>
          <w:lang w:val="uk-UA" w:eastAsia="ru-RU"/>
        </w:rPr>
        <w:t>сільської ради</w:t>
      </w:r>
      <w:r w:rsidR="00F141F7" w:rsidRPr="00F141F7">
        <w:rPr>
          <w:rFonts w:ascii="Times New Roman" w:eastAsia="Times New Roman" w:hAnsi="Times New Roman" w:cs="Times New Roman"/>
          <w:bCs/>
          <w:color w:val="000000" w:themeColor="text1"/>
          <w:sz w:val="28"/>
          <w:szCs w:val="28"/>
          <w:bdr w:val="none" w:sz="0" w:space="0" w:color="auto" w:frame="1"/>
          <w:lang w:val="uk-UA" w:eastAsia="ru-RU"/>
        </w:rPr>
        <w:t xml:space="preserve"> Одеського рай</w:t>
      </w:r>
      <w:r w:rsidR="008E1ADF">
        <w:rPr>
          <w:rFonts w:ascii="Times New Roman" w:eastAsia="Times New Roman" w:hAnsi="Times New Roman" w:cs="Times New Roman"/>
          <w:bCs/>
          <w:color w:val="000000" w:themeColor="text1"/>
          <w:sz w:val="28"/>
          <w:szCs w:val="28"/>
          <w:bdr w:val="none" w:sz="0" w:space="0" w:color="auto" w:frame="1"/>
          <w:lang w:val="uk-UA" w:eastAsia="ru-RU"/>
        </w:rPr>
        <w:t>о</w:t>
      </w:r>
      <w:r w:rsidR="00F141F7" w:rsidRPr="00F141F7">
        <w:rPr>
          <w:rFonts w:ascii="Times New Roman" w:eastAsia="Times New Roman" w:hAnsi="Times New Roman" w:cs="Times New Roman"/>
          <w:bCs/>
          <w:color w:val="000000" w:themeColor="text1"/>
          <w:sz w:val="28"/>
          <w:szCs w:val="28"/>
          <w:bdr w:val="none" w:sz="0" w:space="0" w:color="auto" w:frame="1"/>
          <w:lang w:val="uk-UA" w:eastAsia="ru-RU"/>
        </w:rPr>
        <w:t>ну Одеської області</w:t>
      </w:r>
      <w:r w:rsidR="00F141F7" w:rsidRPr="006272FB">
        <w:rPr>
          <w:rFonts w:ascii="Times New Roman" w:hAnsi="Times New Roman" w:cs="Times New Roman"/>
          <w:color w:val="1D1D1B"/>
          <w:sz w:val="28"/>
          <w:szCs w:val="28"/>
          <w:bdr w:val="none" w:sz="0" w:space="0" w:color="auto" w:frame="1"/>
          <w:lang w:val="uk-UA"/>
        </w:rPr>
        <w:t xml:space="preserve"> (далі –</w:t>
      </w:r>
      <w:r w:rsidR="008E1ADF">
        <w:rPr>
          <w:rFonts w:ascii="Times New Roman" w:hAnsi="Times New Roman" w:cs="Times New Roman"/>
          <w:color w:val="1D1D1B"/>
          <w:sz w:val="28"/>
          <w:szCs w:val="28"/>
          <w:bdr w:val="none" w:sz="0" w:space="0" w:color="auto" w:frame="1"/>
          <w:lang w:val="uk-UA"/>
        </w:rPr>
        <w:t xml:space="preserve"> </w:t>
      </w:r>
      <w:r w:rsidR="00F141F7" w:rsidRPr="006272FB">
        <w:rPr>
          <w:rFonts w:ascii="Times New Roman" w:hAnsi="Times New Roman" w:cs="Times New Roman"/>
          <w:color w:val="1D1D1B"/>
          <w:sz w:val="28"/>
          <w:szCs w:val="28"/>
          <w:bdr w:val="none" w:sz="0" w:space="0" w:color="auto" w:frame="1"/>
          <w:lang w:val="uk-UA"/>
        </w:rPr>
        <w:t>ЦНАП) розроблено відповідно до Закону України «Про адміністративні послуги»</w:t>
      </w:r>
      <w:r w:rsidR="009F6BC3">
        <w:rPr>
          <w:rFonts w:ascii="Times New Roman" w:hAnsi="Times New Roman" w:cs="Times New Roman"/>
          <w:color w:val="1D1D1B"/>
          <w:sz w:val="28"/>
          <w:szCs w:val="28"/>
          <w:bdr w:val="none" w:sz="0" w:space="0" w:color="auto" w:frame="1"/>
          <w:lang w:val="uk-UA"/>
        </w:rPr>
        <w:t xml:space="preserve"> </w:t>
      </w:r>
      <w:r w:rsidR="009F6BC3" w:rsidRPr="009F6BC3">
        <w:rPr>
          <w:rFonts w:ascii="Times New Roman" w:hAnsi="Times New Roman" w:cs="Times New Roman"/>
          <w:color w:val="000000" w:themeColor="text1"/>
          <w:sz w:val="28"/>
          <w:szCs w:val="28"/>
          <w:bdr w:val="none" w:sz="0" w:space="0" w:color="auto" w:frame="1"/>
          <w:lang w:val="uk-UA"/>
        </w:rPr>
        <w:t xml:space="preserve">від </w:t>
      </w:r>
      <w:r w:rsidR="009F6BC3">
        <w:rPr>
          <w:rFonts w:ascii="Times New Roman" w:hAnsi="Times New Roman" w:cs="Times New Roman"/>
          <w:color w:val="000000" w:themeColor="text1"/>
          <w:sz w:val="28"/>
          <w:szCs w:val="28"/>
          <w:bdr w:val="none" w:sz="0" w:space="0" w:color="auto" w:frame="1"/>
          <w:lang w:val="uk-UA"/>
        </w:rPr>
        <w:t>0</w:t>
      </w:r>
      <w:r w:rsidR="009F6BC3" w:rsidRPr="006272FB">
        <w:rPr>
          <w:rStyle w:val="rvts44"/>
          <w:rFonts w:ascii="Times New Roman" w:hAnsi="Times New Roman" w:cs="Times New Roman"/>
          <w:bCs/>
          <w:color w:val="000000" w:themeColor="text1"/>
          <w:sz w:val="28"/>
          <w:szCs w:val="28"/>
          <w:shd w:val="clear" w:color="auto" w:fill="FFFFFF"/>
          <w:lang w:val="uk-UA"/>
        </w:rPr>
        <w:t>6 вересня 2012 року</w:t>
      </w:r>
      <w:r w:rsidR="009F6BC3" w:rsidRPr="006272FB">
        <w:rPr>
          <w:rFonts w:ascii="Times New Roman" w:hAnsi="Times New Roman" w:cs="Times New Roman"/>
          <w:color w:val="000000" w:themeColor="text1"/>
          <w:sz w:val="28"/>
          <w:szCs w:val="28"/>
          <w:lang w:val="uk-UA"/>
        </w:rPr>
        <w:t xml:space="preserve"> </w:t>
      </w:r>
      <w:r w:rsidR="009F6BC3" w:rsidRPr="006272FB">
        <w:rPr>
          <w:rStyle w:val="rvts44"/>
          <w:rFonts w:ascii="Times New Roman" w:hAnsi="Times New Roman" w:cs="Times New Roman"/>
          <w:bCs/>
          <w:color w:val="000000" w:themeColor="text1"/>
          <w:sz w:val="28"/>
          <w:szCs w:val="28"/>
          <w:shd w:val="clear" w:color="auto" w:fill="FFFFFF"/>
          <w:lang w:val="uk-UA"/>
        </w:rPr>
        <w:t>№5203-</w:t>
      </w:r>
      <w:r w:rsidR="009F6BC3" w:rsidRPr="009F6BC3">
        <w:rPr>
          <w:rStyle w:val="rvts44"/>
          <w:rFonts w:ascii="Times New Roman" w:hAnsi="Times New Roman" w:cs="Times New Roman"/>
          <w:bCs/>
          <w:color w:val="000000" w:themeColor="text1"/>
          <w:sz w:val="28"/>
          <w:szCs w:val="28"/>
          <w:shd w:val="clear" w:color="auto" w:fill="FFFFFF"/>
        </w:rPr>
        <w:t>VI</w:t>
      </w:r>
      <w:r w:rsidR="009F6BC3">
        <w:rPr>
          <w:rStyle w:val="rvts44"/>
          <w:rFonts w:ascii="Times New Roman" w:hAnsi="Times New Roman" w:cs="Times New Roman"/>
          <w:bCs/>
          <w:color w:val="000000" w:themeColor="text1"/>
          <w:sz w:val="28"/>
          <w:szCs w:val="28"/>
          <w:shd w:val="clear" w:color="auto" w:fill="FFFFFF"/>
          <w:lang w:val="uk-UA"/>
        </w:rPr>
        <w:t xml:space="preserve"> (із змінами)</w:t>
      </w:r>
      <w:r w:rsidR="00F141F7" w:rsidRPr="006272FB">
        <w:rPr>
          <w:rFonts w:ascii="Times New Roman" w:hAnsi="Times New Roman" w:cs="Times New Roman"/>
          <w:color w:val="1D1D1B"/>
          <w:sz w:val="28"/>
          <w:szCs w:val="28"/>
          <w:bdr w:val="none" w:sz="0" w:space="0" w:color="auto" w:frame="1"/>
          <w:lang w:val="uk-UA"/>
        </w:rPr>
        <w:t xml:space="preserve">, з урахуванням Примірного регламенту центру надання адміністративних послуг, затвердженого постановою Кабінету Міністрів України від 01 серпня 2013 року № 588 (із змінами). </w:t>
      </w:r>
    </w:p>
    <w:p w14:paraId="6144D5DB" w14:textId="77777777" w:rsidR="00F141F7" w:rsidRDefault="00F141F7"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bdr w:val="none" w:sz="0" w:space="0" w:color="auto" w:frame="1"/>
          <w:lang w:val="uk-UA" w:eastAsia="ru-RU"/>
        </w:rPr>
      </w:pPr>
      <w:r>
        <w:rPr>
          <w:rFonts w:ascii="Times New Roman" w:hAnsi="Times New Roman" w:cs="Times New Roman"/>
          <w:color w:val="1D1D1B"/>
          <w:sz w:val="28"/>
          <w:szCs w:val="28"/>
          <w:bdr w:val="none" w:sz="0" w:space="0" w:color="auto" w:frame="1"/>
          <w:lang w:val="uk-UA"/>
        </w:rPr>
        <w:t xml:space="preserve">2. </w:t>
      </w:r>
      <w:r w:rsidRPr="006272FB">
        <w:rPr>
          <w:rFonts w:ascii="Times New Roman" w:eastAsia="Times New Roman" w:hAnsi="Times New Roman" w:cs="Times New Roman"/>
          <w:color w:val="000000" w:themeColor="text1"/>
          <w:sz w:val="28"/>
          <w:szCs w:val="28"/>
          <w:bdr w:val="none" w:sz="0" w:space="0" w:color="auto" w:frame="1"/>
          <w:lang w:val="uk-UA" w:eastAsia="ru-RU"/>
        </w:rPr>
        <w:t>Цей</w:t>
      </w:r>
      <w:r w:rsidRPr="00114A74">
        <w:rPr>
          <w:rFonts w:ascii="Times New Roman" w:eastAsia="Times New Roman" w:hAnsi="Times New Roman" w:cs="Times New Roman"/>
          <w:color w:val="000000" w:themeColor="text1"/>
          <w:sz w:val="28"/>
          <w:szCs w:val="28"/>
          <w:bdr w:val="none" w:sz="0" w:space="0" w:color="auto" w:frame="1"/>
          <w:lang w:eastAsia="ru-RU"/>
        </w:rPr>
        <w:t> </w:t>
      </w:r>
      <w:r w:rsidRPr="00114A74">
        <w:rPr>
          <w:rFonts w:ascii="Times New Roman" w:eastAsia="Times New Roman" w:hAnsi="Times New Roman" w:cs="Times New Roman"/>
          <w:color w:val="000000" w:themeColor="text1"/>
          <w:sz w:val="28"/>
          <w:szCs w:val="28"/>
          <w:bdr w:val="none" w:sz="0" w:space="0" w:color="auto" w:frame="1"/>
          <w:lang w:val="uk-UA" w:eastAsia="ru-RU"/>
        </w:rPr>
        <w:t>Р</w:t>
      </w:r>
      <w:r w:rsidRPr="006272FB">
        <w:rPr>
          <w:rFonts w:ascii="Times New Roman" w:eastAsia="Times New Roman" w:hAnsi="Times New Roman" w:cs="Times New Roman"/>
          <w:color w:val="000000" w:themeColor="text1"/>
          <w:sz w:val="28"/>
          <w:szCs w:val="28"/>
          <w:bdr w:val="none" w:sz="0" w:space="0" w:color="auto" w:frame="1"/>
          <w:lang w:val="uk-UA" w:eastAsia="ru-RU"/>
        </w:rPr>
        <w:t xml:space="preserve">егламент визначає порядок організації роботи </w:t>
      </w:r>
      <w:r w:rsidRPr="00F141F7">
        <w:rPr>
          <w:rFonts w:ascii="Times New Roman" w:eastAsia="Times New Roman" w:hAnsi="Times New Roman" w:cs="Times New Roman"/>
          <w:color w:val="000000" w:themeColor="text1"/>
          <w:sz w:val="28"/>
          <w:szCs w:val="28"/>
          <w:bdr w:val="none" w:sz="0" w:space="0" w:color="auto" w:frame="1"/>
          <w:lang w:val="uk-UA" w:eastAsia="ru-RU"/>
        </w:rPr>
        <w:t>ЦНАП</w:t>
      </w:r>
      <w:r w:rsidRPr="00114A74">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віддалених робочих місць адміністраторів,</w:t>
      </w: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w:t>
      </w:r>
      <w:r w:rsidRPr="00114A74">
        <w:rPr>
          <w:rFonts w:ascii="Times New Roman" w:eastAsia="Times New Roman" w:hAnsi="Times New Roman" w:cs="Times New Roman"/>
          <w:color w:val="000000" w:themeColor="text1"/>
          <w:sz w:val="28"/>
          <w:szCs w:val="28"/>
          <w:bdr w:val="none" w:sz="0" w:space="0" w:color="auto" w:frame="1"/>
          <w:lang w:val="uk-UA" w:eastAsia="ru-RU"/>
        </w:rPr>
        <w:t xml:space="preserve">порядок дій адміністраторів </w:t>
      </w:r>
      <w:r w:rsidR="008E1ADF">
        <w:rPr>
          <w:rFonts w:ascii="Times New Roman" w:eastAsia="Times New Roman" w:hAnsi="Times New Roman" w:cs="Times New Roman"/>
          <w:color w:val="000000" w:themeColor="text1"/>
          <w:sz w:val="28"/>
          <w:szCs w:val="28"/>
          <w:bdr w:val="none" w:sz="0" w:space="0" w:color="auto" w:frame="1"/>
          <w:lang w:val="uk-UA" w:eastAsia="ru-RU"/>
        </w:rPr>
        <w:t>ЦНАП</w:t>
      </w:r>
      <w:r w:rsidRPr="00114A74">
        <w:rPr>
          <w:rFonts w:ascii="Times New Roman" w:eastAsia="Times New Roman" w:hAnsi="Times New Roman" w:cs="Times New Roman"/>
          <w:color w:val="000000" w:themeColor="text1"/>
          <w:sz w:val="28"/>
          <w:szCs w:val="28"/>
          <w:bdr w:val="none" w:sz="0" w:space="0" w:color="auto" w:frame="1"/>
          <w:lang w:val="uk-UA" w:eastAsia="ru-RU"/>
        </w:rPr>
        <w:t xml:space="preserve"> та їх взаємодії із суб’єктами надання адміністративних послуг.</w:t>
      </w:r>
      <w:r w:rsidRPr="00F141F7">
        <w:rPr>
          <w:rFonts w:ascii="Times New Roman" w:eastAsia="Times New Roman" w:hAnsi="Times New Roman" w:cs="Times New Roman"/>
          <w:color w:val="000000" w:themeColor="text1"/>
          <w:sz w:val="28"/>
          <w:szCs w:val="28"/>
          <w:bdr w:val="none" w:sz="0" w:space="0" w:color="auto" w:frame="1"/>
          <w:lang w:val="uk-UA" w:eastAsia="ru-RU"/>
        </w:rPr>
        <w:t xml:space="preserve"> </w:t>
      </w:r>
    </w:p>
    <w:p w14:paraId="28CD09ED" w14:textId="77777777" w:rsidR="00F141F7" w:rsidRDefault="00F141F7"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bdr w:val="none" w:sz="0" w:space="0" w:color="auto" w:frame="1"/>
          <w:lang w:val="uk-UA" w:eastAsia="ru-RU"/>
        </w:rPr>
      </w:pPr>
      <w:r>
        <w:rPr>
          <w:rFonts w:ascii="Times New Roman" w:eastAsia="Times New Roman" w:hAnsi="Times New Roman" w:cs="Times New Roman"/>
          <w:color w:val="000000" w:themeColor="text1"/>
          <w:sz w:val="28"/>
          <w:szCs w:val="28"/>
          <w:bdr w:val="none" w:sz="0" w:space="0" w:color="auto" w:frame="1"/>
          <w:lang w:val="uk-UA" w:eastAsia="ru-RU"/>
        </w:rPr>
        <w:t>3.</w:t>
      </w:r>
      <w:r w:rsidRPr="00F141F7">
        <w:rPr>
          <w:rFonts w:ascii="Times New Roman" w:eastAsia="Times New Roman" w:hAnsi="Times New Roman" w:cs="Times New Roman"/>
          <w:color w:val="000000" w:themeColor="text1"/>
          <w:sz w:val="28"/>
          <w:szCs w:val="28"/>
          <w:bdr w:val="none" w:sz="0" w:space="0" w:color="auto" w:frame="1"/>
          <w:lang w:val="uk-UA" w:eastAsia="ru-RU"/>
        </w:rPr>
        <w:t xml:space="preserve"> </w:t>
      </w:r>
      <w:r w:rsidRPr="00114A74">
        <w:rPr>
          <w:rFonts w:ascii="Times New Roman" w:eastAsia="Times New Roman" w:hAnsi="Times New Roman" w:cs="Times New Roman"/>
          <w:color w:val="000000" w:themeColor="text1"/>
          <w:sz w:val="28"/>
          <w:szCs w:val="28"/>
          <w:bdr w:val="none" w:sz="0" w:space="0" w:color="auto" w:frame="1"/>
          <w:lang w:val="uk-UA" w:eastAsia="ru-RU"/>
        </w:rPr>
        <w:t xml:space="preserve">Затвердження та внесення змін до Регламенту ЦНАП здійснюється на підставі рішення </w:t>
      </w:r>
      <w:r w:rsidRPr="00B72DF9">
        <w:rPr>
          <w:rFonts w:ascii="Times New Roman" w:eastAsia="Times New Roman" w:hAnsi="Times New Roman" w:cs="Times New Roman"/>
          <w:bCs/>
          <w:color w:val="000000" w:themeColor="text1"/>
          <w:sz w:val="28"/>
          <w:szCs w:val="28"/>
          <w:bdr w:val="none" w:sz="0" w:space="0" w:color="auto" w:frame="1"/>
          <w:lang w:val="uk-UA" w:eastAsia="ru-RU"/>
        </w:rPr>
        <w:t xml:space="preserve">Фонтанської </w:t>
      </w:r>
      <w:r w:rsidRPr="00114A74">
        <w:rPr>
          <w:rFonts w:ascii="Times New Roman" w:eastAsia="Times New Roman" w:hAnsi="Times New Roman" w:cs="Times New Roman"/>
          <w:bCs/>
          <w:color w:val="000000" w:themeColor="text1"/>
          <w:sz w:val="28"/>
          <w:szCs w:val="28"/>
          <w:bdr w:val="none" w:sz="0" w:space="0" w:color="auto" w:frame="1"/>
          <w:lang w:val="uk-UA" w:eastAsia="ru-RU"/>
        </w:rPr>
        <w:t>сільської ради</w:t>
      </w:r>
      <w:r w:rsidRPr="00B72DF9">
        <w:rPr>
          <w:rFonts w:ascii="Times New Roman" w:eastAsia="Times New Roman" w:hAnsi="Times New Roman" w:cs="Times New Roman"/>
          <w:bCs/>
          <w:color w:val="000000" w:themeColor="text1"/>
          <w:sz w:val="28"/>
          <w:szCs w:val="28"/>
          <w:bdr w:val="none" w:sz="0" w:space="0" w:color="auto" w:frame="1"/>
          <w:lang w:val="uk-UA" w:eastAsia="ru-RU"/>
        </w:rPr>
        <w:t xml:space="preserve"> Одеського рай</w:t>
      </w:r>
      <w:r w:rsidR="00C42A12">
        <w:rPr>
          <w:rFonts w:ascii="Times New Roman" w:eastAsia="Times New Roman" w:hAnsi="Times New Roman" w:cs="Times New Roman"/>
          <w:bCs/>
          <w:color w:val="000000" w:themeColor="text1"/>
          <w:sz w:val="28"/>
          <w:szCs w:val="28"/>
          <w:bdr w:val="none" w:sz="0" w:space="0" w:color="auto" w:frame="1"/>
          <w:lang w:val="uk-UA" w:eastAsia="ru-RU"/>
        </w:rPr>
        <w:t>о</w:t>
      </w:r>
      <w:r w:rsidRPr="00B72DF9">
        <w:rPr>
          <w:rFonts w:ascii="Times New Roman" w:eastAsia="Times New Roman" w:hAnsi="Times New Roman" w:cs="Times New Roman"/>
          <w:bCs/>
          <w:color w:val="000000" w:themeColor="text1"/>
          <w:sz w:val="28"/>
          <w:szCs w:val="28"/>
          <w:bdr w:val="none" w:sz="0" w:space="0" w:color="auto" w:frame="1"/>
          <w:lang w:val="uk-UA" w:eastAsia="ru-RU"/>
        </w:rPr>
        <w:t>ну Одеської області</w:t>
      </w:r>
      <w:r w:rsidRPr="00114A74">
        <w:rPr>
          <w:rFonts w:ascii="Times New Roman" w:eastAsia="Times New Roman" w:hAnsi="Times New Roman" w:cs="Times New Roman"/>
          <w:color w:val="000000" w:themeColor="text1"/>
          <w:sz w:val="28"/>
          <w:szCs w:val="28"/>
          <w:bdr w:val="none" w:sz="0" w:space="0" w:color="auto" w:frame="1"/>
          <w:lang w:val="uk-UA" w:eastAsia="ru-RU"/>
        </w:rPr>
        <w:t xml:space="preserve">. </w:t>
      </w:r>
    </w:p>
    <w:p w14:paraId="5D029AFE" w14:textId="77777777" w:rsidR="00F141F7" w:rsidRPr="006741B6" w:rsidRDefault="00F141F7" w:rsidP="00C1205E">
      <w:pPr>
        <w:shd w:val="clear" w:color="auto" w:fill="FFFFFF"/>
        <w:spacing w:after="0" w:line="240" w:lineRule="auto"/>
        <w:ind w:firstLine="567"/>
        <w:jc w:val="both"/>
        <w:rPr>
          <w:rFonts w:ascii="Times New Roman" w:eastAsia="Times New Roman" w:hAnsi="Times New Roman" w:cs="Times New Roman"/>
          <w:color w:val="1D1D1B"/>
          <w:sz w:val="28"/>
          <w:szCs w:val="28"/>
          <w:lang w:val="uk-UA" w:eastAsia="ru-RU"/>
        </w:rPr>
      </w:pPr>
      <w:r>
        <w:rPr>
          <w:rFonts w:ascii="Times New Roman" w:eastAsia="Times New Roman" w:hAnsi="Times New Roman" w:cs="Times New Roman"/>
          <w:color w:val="000000" w:themeColor="text1"/>
          <w:sz w:val="28"/>
          <w:szCs w:val="28"/>
          <w:bdr w:val="none" w:sz="0" w:space="0" w:color="auto" w:frame="1"/>
          <w:lang w:val="uk-UA" w:eastAsia="ru-RU"/>
        </w:rPr>
        <w:t xml:space="preserve">4. </w:t>
      </w:r>
      <w:r w:rsidRPr="00F141F7">
        <w:rPr>
          <w:rFonts w:ascii="Times New Roman" w:eastAsia="Times New Roman" w:hAnsi="Times New Roman" w:cs="Times New Roman"/>
          <w:color w:val="1D1D1B"/>
          <w:sz w:val="28"/>
          <w:szCs w:val="28"/>
          <w:bdr w:val="none" w:sz="0" w:space="0" w:color="auto" w:frame="1"/>
          <w:lang w:val="uk-UA" w:eastAsia="ru-RU"/>
        </w:rPr>
        <w:t>Дотримання положень Регламенту є обов’язкови</w:t>
      </w:r>
      <w:r>
        <w:rPr>
          <w:rFonts w:ascii="Times New Roman" w:eastAsia="Times New Roman" w:hAnsi="Times New Roman" w:cs="Times New Roman"/>
          <w:color w:val="1D1D1B"/>
          <w:sz w:val="28"/>
          <w:szCs w:val="28"/>
          <w:bdr w:val="none" w:sz="0" w:space="0" w:color="auto" w:frame="1"/>
          <w:lang w:val="uk-UA" w:eastAsia="ru-RU"/>
        </w:rPr>
        <w:t>м для всіх працівників ЦНАП</w:t>
      </w:r>
      <w:r w:rsidRPr="00F141F7">
        <w:rPr>
          <w:rFonts w:ascii="Times New Roman" w:eastAsia="Times New Roman" w:hAnsi="Times New Roman" w:cs="Times New Roman"/>
          <w:color w:val="1D1D1B"/>
          <w:sz w:val="28"/>
          <w:szCs w:val="28"/>
          <w:bdr w:val="none" w:sz="0" w:space="0" w:color="auto" w:frame="1"/>
          <w:lang w:val="uk-UA" w:eastAsia="ru-RU"/>
        </w:rPr>
        <w:t>, а також для суб’єктів надання адміністративних послуг в частині надання в</w:t>
      </w:r>
      <w:r>
        <w:rPr>
          <w:rFonts w:ascii="Times New Roman" w:eastAsia="Times New Roman" w:hAnsi="Times New Roman" w:cs="Times New Roman"/>
          <w:color w:val="1D1D1B"/>
          <w:sz w:val="28"/>
          <w:szCs w:val="28"/>
          <w:bdr w:val="none" w:sz="0" w:space="0" w:color="auto" w:frame="1"/>
          <w:lang w:val="uk-UA" w:eastAsia="ru-RU"/>
        </w:rPr>
        <w:t>ідповідних послуг через ЦНАП</w:t>
      </w:r>
      <w:r w:rsidRPr="00F141F7">
        <w:rPr>
          <w:rFonts w:ascii="Times New Roman" w:eastAsia="Times New Roman" w:hAnsi="Times New Roman" w:cs="Times New Roman"/>
          <w:color w:val="1D1D1B"/>
          <w:sz w:val="28"/>
          <w:szCs w:val="28"/>
          <w:bdr w:val="none" w:sz="0" w:space="0" w:color="auto" w:frame="1"/>
          <w:lang w:val="uk-UA" w:eastAsia="ru-RU"/>
        </w:rPr>
        <w:t>.</w:t>
      </w:r>
    </w:p>
    <w:p w14:paraId="4800F091" w14:textId="77777777" w:rsidR="00114A74" w:rsidRPr="00114A74" w:rsidRDefault="006741B6"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bdr w:val="none" w:sz="0" w:space="0" w:color="auto" w:frame="1"/>
          <w:lang w:eastAsia="ru-RU"/>
        </w:rPr>
        <w:t>5</w:t>
      </w:r>
      <w:r w:rsidR="00114A74" w:rsidRPr="00114A74">
        <w:rPr>
          <w:rFonts w:ascii="Times New Roman" w:eastAsia="Times New Roman" w:hAnsi="Times New Roman" w:cs="Times New Roman"/>
          <w:color w:val="000000" w:themeColor="text1"/>
          <w:sz w:val="28"/>
          <w:szCs w:val="28"/>
          <w:bdr w:val="none" w:sz="0" w:space="0" w:color="auto" w:frame="1"/>
          <w:lang w:eastAsia="ru-RU"/>
        </w:rPr>
        <w:t>. У цьому Регламенті терміни вживаються у значенні, наведеному в Законі України «Про адміністративні послуги».</w:t>
      </w:r>
    </w:p>
    <w:p w14:paraId="6719D2E6" w14:textId="77777777" w:rsidR="00114A74" w:rsidRPr="00114A74" w:rsidRDefault="006741B6"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bdr w:val="none" w:sz="0" w:space="0" w:color="auto" w:frame="1"/>
          <w:lang w:eastAsia="ru-RU"/>
        </w:rPr>
        <w:t>6</w:t>
      </w:r>
      <w:r w:rsidR="00114A74" w:rsidRPr="00114A74">
        <w:rPr>
          <w:rFonts w:ascii="Times New Roman" w:eastAsia="Times New Roman" w:hAnsi="Times New Roman" w:cs="Times New Roman"/>
          <w:color w:val="000000" w:themeColor="text1"/>
          <w:sz w:val="28"/>
          <w:szCs w:val="28"/>
          <w:bdr w:val="none" w:sz="0" w:space="0" w:color="auto" w:frame="1"/>
          <w:lang w:eastAsia="ru-RU"/>
        </w:rPr>
        <w:t>. Надання адміністративних послуг у ЦНАП здійснюється з дотриманням таких принципів:</w:t>
      </w:r>
    </w:p>
    <w:p w14:paraId="64BCB4CB" w14:textId="77777777" w:rsidR="00114A74" w:rsidRPr="004A40A9" w:rsidRDefault="00114A74" w:rsidP="004A40A9">
      <w:pPr>
        <w:pStyle w:val="a5"/>
        <w:numPr>
          <w:ilvl w:val="0"/>
          <w:numId w:val="3"/>
        </w:num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4A40A9">
        <w:rPr>
          <w:rFonts w:ascii="Times New Roman" w:eastAsia="Times New Roman" w:hAnsi="Times New Roman" w:cs="Times New Roman"/>
          <w:color w:val="000000" w:themeColor="text1"/>
          <w:sz w:val="28"/>
          <w:szCs w:val="28"/>
          <w:bdr w:val="none" w:sz="0" w:space="0" w:color="auto" w:frame="1"/>
          <w:lang w:eastAsia="ru-RU"/>
        </w:rPr>
        <w:t>верховенства права, у тому числі законності та юридичної визначеності;</w:t>
      </w:r>
    </w:p>
    <w:p w14:paraId="3670B786" w14:textId="77777777" w:rsidR="00114A74" w:rsidRPr="004A40A9" w:rsidRDefault="00114A74" w:rsidP="004A40A9">
      <w:pPr>
        <w:pStyle w:val="a5"/>
        <w:numPr>
          <w:ilvl w:val="0"/>
          <w:numId w:val="3"/>
        </w:num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4A40A9">
        <w:rPr>
          <w:rFonts w:ascii="Times New Roman" w:eastAsia="Times New Roman" w:hAnsi="Times New Roman" w:cs="Times New Roman"/>
          <w:color w:val="000000" w:themeColor="text1"/>
          <w:sz w:val="28"/>
          <w:szCs w:val="28"/>
          <w:bdr w:val="none" w:sz="0" w:space="0" w:color="auto" w:frame="1"/>
          <w:lang w:eastAsia="ru-RU"/>
        </w:rPr>
        <w:t>стабільності;</w:t>
      </w:r>
    </w:p>
    <w:p w14:paraId="1D3D591D" w14:textId="77777777" w:rsidR="00114A74" w:rsidRPr="004A40A9" w:rsidRDefault="00114A74" w:rsidP="004A40A9">
      <w:pPr>
        <w:pStyle w:val="a5"/>
        <w:numPr>
          <w:ilvl w:val="0"/>
          <w:numId w:val="3"/>
        </w:num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4A40A9">
        <w:rPr>
          <w:rFonts w:ascii="Times New Roman" w:eastAsia="Times New Roman" w:hAnsi="Times New Roman" w:cs="Times New Roman"/>
          <w:color w:val="000000" w:themeColor="text1"/>
          <w:sz w:val="28"/>
          <w:szCs w:val="28"/>
          <w:bdr w:val="none" w:sz="0" w:space="0" w:color="auto" w:frame="1"/>
          <w:lang w:eastAsia="ru-RU"/>
        </w:rPr>
        <w:t>рівності перед законом;</w:t>
      </w:r>
    </w:p>
    <w:p w14:paraId="5590614F" w14:textId="77777777" w:rsidR="00114A74" w:rsidRPr="004A40A9" w:rsidRDefault="00114A74" w:rsidP="004A40A9">
      <w:pPr>
        <w:pStyle w:val="a5"/>
        <w:numPr>
          <w:ilvl w:val="0"/>
          <w:numId w:val="3"/>
        </w:num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4A40A9">
        <w:rPr>
          <w:rFonts w:ascii="Times New Roman" w:eastAsia="Times New Roman" w:hAnsi="Times New Roman" w:cs="Times New Roman"/>
          <w:color w:val="000000" w:themeColor="text1"/>
          <w:sz w:val="28"/>
          <w:szCs w:val="28"/>
          <w:bdr w:val="none" w:sz="0" w:space="0" w:color="auto" w:frame="1"/>
          <w:lang w:eastAsia="ru-RU"/>
        </w:rPr>
        <w:t>відкритості та прозорості;</w:t>
      </w:r>
    </w:p>
    <w:p w14:paraId="1EF2013F" w14:textId="77777777" w:rsidR="00114A74" w:rsidRPr="004A40A9" w:rsidRDefault="00114A74" w:rsidP="004A40A9">
      <w:pPr>
        <w:pStyle w:val="a5"/>
        <w:numPr>
          <w:ilvl w:val="0"/>
          <w:numId w:val="3"/>
        </w:num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4A40A9">
        <w:rPr>
          <w:rFonts w:ascii="Times New Roman" w:eastAsia="Times New Roman" w:hAnsi="Times New Roman" w:cs="Times New Roman"/>
          <w:color w:val="000000" w:themeColor="text1"/>
          <w:sz w:val="28"/>
          <w:szCs w:val="28"/>
          <w:bdr w:val="none" w:sz="0" w:space="0" w:color="auto" w:frame="1"/>
          <w:lang w:eastAsia="ru-RU"/>
        </w:rPr>
        <w:t>оперативності та своєчасності;</w:t>
      </w:r>
    </w:p>
    <w:p w14:paraId="452696CB" w14:textId="77777777" w:rsidR="00114A74" w:rsidRPr="004A40A9" w:rsidRDefault="00114A74" w:rsidP="004A40A9">
      <w:pPr>
        <w:pStyle w:val="a5"/>
        <w:numPr>
          <w:ilvl w:val="0"/>
          <w:numId w:val="3"/>
        </w:num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4A40A9">
        <w:rPr>
          <w:rFonts w:ascii="Times New Roman" w:eastAsia="Times New Roman" w:hAnsi="Times New Roman" w:cs="Times New Roman"/>
          <w:color w:val="000000" w:themeColor="text1"/>
          <w:sz w:val="28"/>
          <w:szCs w:val="28"/>
          <w:bdr w:val="none" w:sz="0" w:space="0" w:color="auto" w:frame="1"/>
          <w:lang w:eastAsia="ru-RU"/>
        </w:rPr>
        <w:t>доступності інформації про надання адміністративних послуг;</w:t>
      </w:r>
    </w:p>
    <w:p w14:paraId="7473B978" w14:textId="77777777" w:rsidR="00114A74" w:rsidRPr="004A40A9" w:rsidRDefault="00114A74" w:rsidP="004A40A9">
      <w:pPr>
        <w:pStyle w:val="a5"/>
        <w:numPr>
          <w:ilvl w:val="0"/>
          <w:numId w:val="3"/>
        </w:num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4A40A9">
        <w:rPr>
          <w:rFonts w:ascii="Times New Roman" w:eastAsia="Times New Roman" w:hAnsi="Times New Roman" w:cs="Times New Roman"/>
          <w:color w:val="000000" w:themeColor="text1"/>
          <w:sz w:val="28"/>
          <w:szCs w:val="28"/>
          <w:bdr w:val="none" w:sz="0" w:space="0" w:color="auto" w:frame="1"/>
          <w:lang w:eastAsia="ru-RU"/>
        </w:rPr>
        <w:t>захищеності персональних даних;</w:t>
      </w:r>
    </w:p>
    <w:p w14:paraId="169F14A0" w14:textId="77777777" w:rsidR="00114A74" w:rsidRPr="004A40A9" w:rsidRDefault="00114A74" w:rsidP="004A40A9">
      <w:pPr>
        <w:pStyle w:val="a5"/>
        <w:numPr>
          <w:ilvl w:val="0"/>
          <w:numId w:val="3"/>
        </w:num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4A40A9">
        <w:rPr>
          <w:rFonts w:ascii="Times New Roman" w:eastAsia="Times New Roman" w:hAnsi="Times New Roman" w:cs="Times New Roman"/>
          <w:color w:val="000000" w:themeColor="text1"/>
          <w:sz w:val="28"/>
          <w:szCs w:val="28"/>
          <w:bdr w:val="none" w:sz="0" w:space="0" w:color="auto" w:frame="1"/>
          <w:lang w:eastAsia="ru-RU"/>
        </w:rPr>
        <w:t>раціональної мінімізації кількості документів та процедурних дій, що вимагаються для отримання адміністративних послуг;</w:t>
      </w:r>
    </w:p>
    <w:p w14:paraId="6FE7047B" w14:textId="77777777" w:rsidR="00114A74" w:rsidRPr="004A40A9" w:rsidRDefault="00114A74" w:rsidP="004A40A9">
      <w:pPr>
        <w:pStyle w:val="a5"/>
        <w:numPr>
          <w:ilvl w:val="0"/>
          <w:numId w:val="3"/>
        </w:num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4A40A9">
        <w:rPr>
          <w:rFonts w:ascii="Times New Roman" w:eastAsia="Times New Roman" w:hAnsi="Times New Roman" w:cs="Times New Roman"/>
          <w:color w:val="000000" w:themeColor="text1"/>
          <w:sz w:val="28"/>
          <w:szCs w:val="28"/>
          <w:bdr w:val="none" w:sz="0" w:space="0" w:color="auto" w:frame="1"/>
          <w:lang w:eastAsia="ru-RU"/>
        </w:rPr>
        <w:t>неупередженості та справедливості;</w:t>
      </w:r>
    </w:p>
    <w:p w14:paraId="0CA3D208" w14:textId="77777777" w:rsidR="001859F3" w:rsidRPr="004A40A9" w:rsidRDefault="00114A74" w:rsidP="004A40A9">
      <w:pPr>
        <w:pStyle w:val="a5"/>
        <w:numPr>
          <w:ilvl w:val="0"/>
          <w:numId w:val="3"/>
        </w:numPr>
        <w:shd w:val="clear" w:color="auto" w:fill="FFFFFF"/>
        <w:spacing w:after="0" w:line="240" w:lineRule="auto"/>
        <w:jc w:val="both"/>
        <w:rPr>
          <w:rFonts w:ascii="Times New Roman" w:eastAsia="Times New Roman" w:hAnsi="Times New Roman" w:cs="Times New Roman"/>
          <w:color w:val="000000" w:themeColor="text1"/>
          <w:sz w:val="28"/>
          <w:szCs w:val="28"/>
          <w:bdr w:val="none" w:sz="0" w:space="0" w:color="auto" w:frame="1"/>
          <w:lang w:eastAsia="ru-RU"/>
        </w:rPr>
      </w:pPr>
      <w:r w:rsidRPr="004A40A9">
        <w:rPr>
          <w:rFonts w:ascii="Times New Roman" w:eastAsia="Times New Roman" w:hAnsi="Times New Roman" w:cs="Times New Roman"/>
          <w:color w:val="000000" w:themeColor="text1"/>
          <w:sz w:val="28"/>
          <w:szCs w:val="28"/>
          <w:bdr w:val="none" w:sz="0" w:space="0" w:color="auto" w:frame="1"/>
          <w:lang w:eastAsia="ru-RU"/>
        </w:rPr>
        <w:t>доступності та зручності для суб’єктів звернення.</w:t>
      </w:r>
    </w:p>
    <w:p w14:paraId="03BD2D64" w14:textId="77777777" w:rsidR="007E7777" w:rsidRPr="00114A74" w:rsidRDefault="007E7777"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bdr w:val="none" w:sz="0" w:space="0" w:color="auto" w:frame="1"/>
          <w:lang w:val="uk-UA" w:eastAsia="ru-RU"/>
        </w:rPr>
      </w:pPr>
      <w:r>
        <w:rPr>
          <w:rFonts w:ascii="Times New Roman" w:eastAsia="Times New Roman" w:hAnsi="Times New Roman" w:cs="Times New Roman"/>
          <w:color w:val="000000" w:themeColor="text1"/>
          <w:sz w:val="28"/>
          <w:szCs w:val="28"/>
          <w:bdr w:val="none" w:sz="0" w:space="0" w:color="auto" w:frame="1"/>
          <w:lang w:val="uk-UA" w:eastAsia="ru-RU"/>
        </w:rPr>
        <w:t>7.</w:t>
      </w:r>
      <w:r w:rsidRPr="007E7777">
        <w:rPr>
          <w:color w:val="333333"/>
          <w:shd w:val="clear" w:color="auto" w:fill="FFFFFF"/>
        </w:rPr>
        <w:t xml:space="preserve"> </w:t>
      </w:r>
      <w:r>
        <w:rPr>
          <w:rFonts w:ascii="Times New Roman" w:hAnsi="Times New Roman" w:cs="Times New Roman"/>
          <w:color w:val="000000" w:themeColor="text1"/>
          <w:sz w:val="28"/>
          <w:szCs w:val="28"/>
          <w:shd w:val="clear" w:color="auto" w:fill="FFFFFF"/>
        </w:rPr>
        <w:t>Ц</w:t>
      </w:r>
      <w:r>
        <w:rPr>
          <w:rFonts w:ascii="Times New Roman" w:hAnsi="Times New Roman" w:cs="Times New Roman"/>
          <w:color w:val="000000" w:themeColor="text1"/>
          <w:sz w:val="28"/>
          <w:szCs w:val="28"/>
          <w:shd w:val="clear" w:color="auto" w:fill="FFFFFF"/>
          <w:lang w:val="uk-UA"/>
        </w:rPr>
        <w:t>НАП</w:t>
      </w:r>
      <w:r w:rsidRPr="007E7777">
        <w:rPr>
          <w:rFonts w:ascii="Times New Roman" w:hAnsi="Times New Roman" w:cs="Times New Roman"/>
          <w:color w:val="000000" w:themeColor="text1"/>
          <w:sz w:val="28"/>
          <w:szCs w:val="28"/>
          <w:shd w:val="clear" w:color="auto" w:fill="FFFFFF"/>
        </w:rPr>
        <w:t xml:space="preserve"> у своїй діяльності керується </w:t>
      </w:r>
      <w:hyperlink r:id="rId6" w:anchor="n1654" w:tgtFrame="_blank" w:history="1">
        <w:r w:rsidRPr="007E7777">
          <w:rPr>
            <w:rStyle w:val="a4"/>
            <w:rFonts w:ascii="Times New Roman" w:hAnsi="Times New Roman" w:cs="Times New Roman"/>
            <w:color w:val="000000" w:themeColor="text1"/>
            <w:sz w:val="28"/>
            <w:szCs w:val="28"/>
            <w:u w:val="none"/>
            <w:shd w:val="clear" w:color="auto" w:fill="FFFFFF"/>
          </w:rPr>
          <w:t>Конституцією</w:t>
        </w:r>
      </w:hyperlink>
      <w:r w:rsidRPr="007E7777">
        <w:rPr>
          <w:rFonts w:ascii="Times New Roman" w:hAnsi="Times New Roman" w:cs="Times New Roman"/>
          <w:color w:val="000000" w:themeColor="text1"/>
          <w:sz w:val="28"/>
          <w:szCs w:val="28"/>
          <w:shd w:val="clear" w:color="auto" w:fill="FFFFFF"/>
        </w:rPr>
        <w:t xml:space="preserve"> та законами України, актами Президента України і Кабінету Міністрів України, актами </w:t>
      </w:r>
      <w:r w:rsidRPr="007E7777">
        <w:rPr>
          <w:rFonts w:ascii="Times New Roman" w:hAnsi="Times New Roman" w:cs="Times New Roman"/>
          <w:color w:val="000000" w:themeColor="text1"/>
          <w:sz w:val="28"/>
          <w:szCs w:val="28"/>
          <w:shd w:val="clear" w:color="auto" w:fill="FFFFFF"/>
        </w:rPr>
        <w:lastRenderedPageBreak/>
        <w:t xml:space="preserve">центральних та місцевих органів виконавчої влади, органів місцевого самоврядування, положенням про </w:t>
      </w:r>
      <w:r>
        <w:rPr>
          <w:rFonts w:ascii="Times New Roman" w:hAnsi="Times New Roman" w:cs="Times New Roman"/>
          <w:color w:val="000000" w:themeColor="text1"/>
          <w:sz w:val="28"/>
          <w:szCs w:val="28"/>
          <w:shd w:val="clear" w:color="auto" w:fill="FFFFFF"/>
          <w:lang w:val="uk-UA"/>
        </w:rPr>
        <w:t xml:space="preserve">ЦНАП </w:t>
      </w:r>
      <w:r>
        <w:rPr>
          <w:rFonts w:ascii="Times New Roman" w:hAnsi="Times New Roman" w:cs="Times New Roman"/>
          <w:color w:val="000000" w:themeColor="text1"/>
          <w:sz w:val="28"/>
          <w:szCs w:val="28"/>
          <w:shd w:val="clear" w:color="auto" w:fill="FFFFFF"/>
        </w:rPr>
        <w:t xml:space="preserve">та регламентом </w:t>
      </w:r>
      <w:r>
        <w:rPr>
          <w:rFonts w:ascii="Times New Roman" w:hAnsi="Times New Roman" w:cs="Times New Roman"/>
          <w:color w:val="000000" w:themeColor="text1"/>
          <w:sz w:val="28"/>
          <w:szCs w:val="28"/>
          <w:shd w:val="clear" w:color="auto" w:fill="FFFFFF"/>
          <w:lang w:val="uk-UA"/>
        </w:rPr>
        <w:t>ЦНАП</w:t>
      </w:r>
      <w:r w:rsidRPr="007E7777">
        <w:rPr>
          <w:rFonts w:ascii="Times New Roman" w:hAnsi="Times New Roman" w:cs="Times New Roman"/>
          <w:color w:val="000000" w:themeColor="text1"/>
          <w:sz w:val="28"/>
          <w:szCs w:val="28"/>
          <w:shd w:val="clear" w:color="auto" w:fill="FFFFFF"/>
        </w:rPr>
        <w:t>.</w:t>
      </w:r>
    </w:p>
    <w:p w14:paraId="0B82F673" w14:textId="77777777" w:rsidR="00114A74" w:rsidRPr="008E1ADF" w:rsidRDefault="00114A74" w:rsidP="009C21FC">
      <w:pPr>
        <w:shd w:val="clear" w:color="auto" w:fill="FFFFFF"/>
        <w:spacing w:after="0" w:line="240" w:lineRule="auto"/>
        <w:ind w:firstLine="567"/>
        <w:jc w:val="center"/>
        <w:rPr>
          <w:rFonts w:ascii="Times New Roman" w:eastAsia="Times New Roman" w:hAnsi="Times New Roman" w:cs="Times New Roman"/>
          <w:color w:val="000000" w:themeColor="text1"/>
          <w:sz w:val="28"/>
          <w:szCs w:val="28"/>
          <w:lang w:val="uk-UA" w:eastAsia="ru-RU"/>
        </w:rPr>
      </w:pPr>
      <w:r w:rsidRPr="00114A74">
        <w:rPr>
          <w:rFonts w:ascii="Times New Roman" w:eastAsia="Times New Roman" w:hAnsi="Times New Roman" w:cs="Times New Roman"/>
          <w:b/>
          <w:bCs/>
          <w:color w:val="000000" w:themeColor="text1"/>
          <w:sz w:val="28"/>
          <w:szCs w:val="28"/>
          <w:bdr w:val="none" w:sz="0" w:space="0" w:color="auto" w:frame="1"/>
          <w:lang w:eastAsia="ru-RU"/>
        </w:rPr>
        <w:t xml:space="preserve">Вимоги до приміщення, в якому розміщується </w:t>
      </w:r>
      <w:r w:rsidR="00A52B91">
        <w:rPr>
          <w:rFonts w:ascii="Times New Roman" w:eastAsia="Times New Roman" w:hAnsi="Times New Roman" w:cs="Times New Roman"/>
          <w:b/>
          <w:bCs/>
          <w:color w:val="000000" w:themeColor="text1"/>
          <w:sz w:val="28"/>
          <w:szCs w:val="28"/>
          <w:bdr w:val="none" w:sz="0" w:space="0" w:color="auto" w:frame="1"/>
          <w:lang w:eastAsia="ru-RU"/>
        </w:rPr>
        <w:t>ЦНАП</w:t>
      </w:r>
    </w:p>
    <w:p w14:paraId="3A355831" w14:textId="77777777" w:rsidR="00D46FC3" w:rsidRDefault="00C6393C" w:rsidP="00D46FC3">
      <w:pPr>
        <w:shd w:val="clear" w:color="auto" w:fill="FFFFFF"/>
        <w:spacing w:after="0" w:line="240" w:lineRule="auto"/>
        <w:ind w:firstLine="567"/>
        <w:jc w:val="both"/>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pPr>
      <w:r>
        <w:rPr>
          <w:rFonts w:ascii="Times New Roman" w:eastAsia="Times New Roman" w:hAnsi="Times New Roman" w:cs="Times New Roman"/>
          <w:color w:val="000000" w:themeColor="text1"/>
          <w:sz w:val="28"/>
          <w:szCs w:val="28"/>
          <w:bdr w:val="none" w:sz="0" w:space="0" w:color="auto" w:frame="1"/>
          <w:shd w:val="clear" w:color="auto" w:fill="FFFFFF"/>
          <w:lang w:eastAsia="ru-RU"/>
        </w:rPr>
        <w:t>8</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 ЦНАП розміщений за адресою: </w:t>
      </w:r>
      <w:r w:rsidR="006945D4">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67562, Одеська область, Одеський район, село Крижанівка, вулиця Ветеранів, 5 (перший поверх адміністративної будівлі сільської ради)</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 На вході до приміщення розміщена </w:t>
      </w:r>
      <w:r w:rsidR="00DD42FC">
        <w:rPr>
          <w:rFonts w:ascii="Times New Roman" w:hAnsi="Times New Roman" w:cs="Times New Roman"/>
          <w:color w:val="000000" w:themeColor="text1"/>
          <w:sz w:val="28"/>
          <w:szCs w:val="28"/>
          <w:shd w:val="clear" w:color="auto" w:fill="FFFFFF"/>
        </w:rPr>
        <w:t xml:space="preserve">вивіска з позначенням </w:t>
      </w:r>
      <w:r w:rsidR="00DD42FC">
        <w:rPr>
          <w:rFonts w:ascii="Times New Roman" w:hAnsi="Times New Roman" w:cs="Times New Roman"/>
          <w:color w:val="000000" w:themeColor="text1"/>
          <w:sz w:val="28"/>
          <w:szCs w:val="28"/>
          <w:shd w:val="clear" w:color="auto" w:fill="FFFFFF"/>
          <w:lang w:val="uk-UA"/>
        </w:rPr>
        <w:t>«</w:t>
      </w:r>
      <w:r w:rsidR="00DD42FC" w:rsidRPr="00DD42FC">
        <w:rPr>
          <w:rFonts w:ascii="Times New Roman" w:hAnsi="Times New Roman" w:cs="Times New Roman"/>
          <w:color w:val="000000" w:themeColor="text1"/>
          <w:sz w:val="28"/>
          <w:szCs w:val="28"/>
          <w:shd w:val="clear" w:color="auto" w:fill="FFFFFF"/>
        </w:rPr>
        <w:t>Центр надан</w:t>
      </w:r>
      <w:r w:rsidR="00DD42FC">
        <w:rPr>
          <w:rFonts w:ascii="Times New Roman" w:hAnsi="Times New Roman" w:cs="Times New Roman"/>
          <w:color w:val="000000" w:themeColor="text1"/>
          <w:sz w:val="28"/>
          <w:szCs w:val="28"/>
          <w:shd w:val="clear" w:color="auto" w:fill="FFFFFF"/>
        </w:rPr>
        <w:t>ня адміністративних послуг</w:t>
      </w:r>
      <w:r w:rsidR="00DD42FC">
        <w:rPr>
          <w:rFonts w:ascii="Times New Roman" w:hAnsi="Times New Roman" w:cs="Times New Roman"/>
          <w:color w:val="000000" w:themeColor="text1"/>
          <w:sz w:val="28"/>
          <w:szCs w:val="28"/>
          <w:shd w:val="clear" w:color="auto" w:fill="FFFFFF"/>
          <w:lang w:val="uk-UA"/>
        </w:rPr>
        <w:t xml:space="preserve"> </w:t>
      </w:r>
      <w:r w:rsidR="00DD42FC" w:rsidRPr="00B72DF9">
        <w:rPr>
          <w:rFonts w:ascii="Times New Roman" w:eastAsia="Times New Roman" w:hAnsi="Times New Roman" w:cs="Times New Roman"/>
          <w:bCs/>
          <w:color w:val="000000" w:themeColor="text1"/>
          <w:sz w:val="28"/>
          <w:szCs w:val="28"/>
          <w:bdr w:val="none" w:sz="0" w:space="0" w:color="auto" w:frame="1"/>
          <w:lang w:val="uk-UA" w:eastAsia="ru-RU"/>
        </w:rPr>
        <w:t xml:space="preserve">Фонтанської </w:t>
      </w:r>
      <w:r w:rsidR="00DD42FC" w:rsidRPr="00114A74">
        <w:rPr>
          <w:rFonts w:ascii="Times New Roman" w:eastAsia="Times New Roman" w:hAnsi="Times New Roman" w:cs="Times New Roman"/>
          <w:bCs/>
          <w:color w:val="000000" w:themeColor="text1"/>
          <w:sz w:val="28"/>
          <w:szCs w:val="28"/>
          <w:bdr w:val="none" w:sz="0" w:space="0" w:color="auto" w:frame="1"/>
          <w:lang w:val="uk-UA" w:eastAsia="ru-RU"/>
        </w:rPr>
        <w:t>сільської ради</w:t>
      </w:r>
      <w:r w:rsidR="00DD42FC" w:rsidRPr="00B72DF9">
        <w:rPr>
          <w:rFonts w:ascii="Times New Roman" w:eastAsia="Times New Roman" w:hAnsi="Times New Roman" w:cs="Times New Roman"/>
          <w:bCs/>
          <w:color w:val="000000" w:themeColor="text1"/>
          <w:sz w:val="28"/>
          <w:szCs w:val="28"/>
          <w:bdr w:val="none" w:sz="0" w:space="0" w:color="auto" w:frame="1"/>
          <w:lang w:val="uk-UA" w:eastAsia="ru-RU"/>
        </w:rPr>
        <w:t xml:space="preserve"> Одеського рай</w:t>
      </w:r>
      <w:r w:rsidR="00C42A12">
        <w:rPr>
          <w:rFonts w:ascii="Times New Roman" w:eastAsia="Times New Roman" w:hAnsi="Times New Roman" w:cs="Times New Roman"/>
          <w:bCs/>
          <w:color w:val="000000" w:themeColor="text1"/>
          <w:sz w:val="28"/>
          <w:szCs w:val="28"/>
          <w:bdr w:val="none" w:sz="0" w:space="0" w:color="auto" w:frame="1"/>
          <w:lang w:val="uk-UA" w:eastAsia="ru-RU"/>
        </w:rPr>
        <w:t>о</w:t>
      </w:r>
      <w:r w:rsidR="00DD42FC" w:rsidRPr="00B72DF9">
        <w:rPr>
          <w:rFonts w:ascii="Times New Roman" w:eastAsia="Times New Roman" w:hAnsi="Times New Roman" w:cs="Times New Roman"/>
          <w:bCs/>
          <w:color w:val="000000" w:themeColor="text1"/>
          <w:sz w:val="28"/>
          <w:szCs w:val="28"/>
          <w:bdr w:val="none" w:sz="0" w:space="0" w:color="auto" w:frame="1"/>
          <w:lang w:val="uk-UA" w:eastAsia="ru-RU"/>
        </w:rPr>
        <w:t>ну Одеської області</w:t>
      </w:r>
      <w:r w:rsidR="00DD42FC">
        <w:rPr>
          <w:rFonts w:ascii="Times New Roman" w:hAnsi="Times New Roman" w:cs="Times New Roman"/>
          <w:color w:val="000000" w:themeColor="text1"/>
          <w:sz w:val="28"/>
          <w:szCs w:val="28"/>
          <w:shd w:val="clear" w:color="auto" w:fill="FFFFFF"/>
          <w:lang w:val="uk-UA"/>
        </w:rPr>
        <w:t>»</w:t>
      </w:r>
      <w:r w:rsidR="00DD42FC">
        <w:rPr>
          <w:rFonts w:ascii="Times New Roman" w:hAnsi="Times New Roman" w:cs="Times New Roman"/>
          <w:color w:val="000000" w:themeColor="text1"/>
          <w:sz w:val="28"/>
          <w:szCs w:val="28"/>
          <w:shd w:val="clear" w:color="auto" w:fill="FFFFFF"/>
        </w:rPr>
        <w:t xml:space="preserve"> та </w:t>
      </w:r>
      <w:r w:rsidR="00DD42FC">
        <w:rPr>
          <w:rFonts w:ascii="Times New Roman" w:hAnsi="Times New Roman" w:cs="Times New Roman"/>
          <w:color w:val="000000" w:themeColor="text1"/>
          <w:sz w:val="28"/>
          <w:szCs w:val="28"/>
          <w:shd w:val="clear" w:color="auto" w:fill="FFFFFF"/>
          <w:lang w:val="uk-UA"/>
        </w:rPr>
        <w:t>«Дія Центр»</w:t>
      </w:r>
      <w:r w:rsidR="00DD42FC" w:rsidRPr="00DD42FC">
        <w:rPr>
          <w:rFonts w:ascii="Times New Roman" w:hAnsi="Times New Roman" w:cs="Times New Roman"/>
          <w:color w:val="000000" w:themeColor="text1"/>
          <w:sz w:val="28"/>
          <w:szCs w:val="28"/>
          <w:shd w:val="clear" w:color="auto" w:fill="FFFFFF"/>
        </w:rPr>
        <w:t xml:space="preserve">, </w:t>
      </w:r>
      <w:r w:rsidR="00DD42FC"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інформаційна вивіска</w:t>
      </w:r>
      <w:r w:rsidR="00DD42FC" w:rsidRPr="00DD42FC">
        <w:rPr>
          <w:rFonts w:ascii="Times New Roman" w:hAnsi="Times New Roman" w:cs="Times New Roman"/>
          <w:color w:val="000000" w:themeColor="text1"/>
          <w:sz w:val="28"/>
          <w:szCs w:val="28"/>
          <w:shd w:val="clear" w:color="auto" w:fill="FFFFFF"/>
        </w:rPr>
        <w:t xml:space="preserve"> </w:t>
      </w:r>
      <w:r w:rsidR="00DD42FC">
        <w:rPr>
          <w:rFonts w:ascii="Times New Roman" w:hAnsi="Times New Roman" w:cs="Times New Roman"/>
          <w:color w:val="000000" w:themeColor="text1"/>
          <w:sz w:val="28"/>
          <w:szCs w:val="28"/>
          <w:shd w:val="clear" w:color="auto" w:fill="FFFFFF"/>
          <w:lang w:val="uk-UA"/>
        </w:rPr>
        <w:t xml:space="preserve">з </w:t>
      </w:r>
      <w:r w:rsidR="00DD42FC"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графіком роботи</w:t>
      </w:r>
      <w:r w:rsidR="00DD42FC">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xml:space="preserve"> ЦНАП,</w:t>
      </w:r>
      <w:r w:rsidR="00DD42FC" w:rsidRPr="00DD42FC">
        <w:rPr>
          <w:rFonts w:ascii="Times New Roman" w:hAnsi="Times New Roman" w:cs="Times New Roman"/>
          <w:color w:val="000000" w:themeColor="text1"/>
          <w:sz w:val="28"/>
          <w:szCs w:val="28"/>
          <w:shd w:val="clear" w:color="auto" w:fill="FFFFFF"/>
        </w:rPr>
        <w:t xml:space="preserve"> </w:t>
      </w:r>
      <w:r w:rsidR="00DD42FC" w:rsidRPr="00D46FC3">
        <w:rPr>
          <w:rFonts w:ascii="Times New Roman" w:hAnsi="Times New Roman" w:cs="Times New Roman"/>
          <w:color w:val="000000" w:themeColor="text1"/>
          <w:sz w:val="28"/>
          <w:szCs w:val="28"/>
          <w:shd w:val="clear" w:color="auto" w:fill="FFFFFF"/>
        </w:rPr>
        <w:t xml:space="preserve">яке дублюється </w:t>
      </w:r>
      <w:r w:rsidR="00D46FC3" w:rsidRPr="00D46FC3">
        <w:rPr>
          <w:rFonts w:ascii="Times New Roman" w:hAnsi="Times New Roman" w:cs="Times New Roman"/>
          <w:color w:val="000000" w:themeColor="text1"/>
          <w:sz w:val="28"/>
          <w:szCs w:val="28"/>
          <w:shd w:val="clear" w:color="auto" w:fill="FFFFFF"/>
        </w:rPr>
        <w:t>тактильними та контрастними позначками для осіб з інвалідністю з порушеннями зору</w:t>
      </w:r>
      <w:r w:rsidR="00D46FC3">
        <w:rPr>
          <w:color w:val="333333"/>
          <w:shd w:val="clear" w:color="auto" w:fill="FFFFFF"/>
        </w:rPr>
        <w:t>.</w:t>
      </w:r>
      <w:r w:rsidR="00DD42FC">
        <w:rPr>
          <w:rFonts w:ascii="Times New Roman" w:hAnsi="Times New Roman" w:cs="Times New Roman"/>
          <w:color w:val="000000" w:themeColor="text1"/>
          <w:sz w:val="28"/>
          <w:szCs w:val="28"/>
          <w:shd w:val="clear" w:color="auto" w:fill="FFFFFF"/>
          <w:lang w:val="uk-UA"/>
        </w:rPr>
        <w:t xml:space="preserve"> </w:t>
      </w:r>
      <w:r w:rsidR="00D46FC3" w:rsidRPr="00D46FC3">
        <w:rPr>
          <w:rFonts w:ascii="Times New Roman" w:hAnsi="Times New Roman" w:cs="Times New Roman"/>
          <w:color w:val="000000" w:themeColor="text1"/>
          <w:sz w:val="28"/>
          <w:szCs w:val="28"/>
          <w:shd w:val="clear" w:color="auto" w:fill="FFFFFF"/>
          <w:lang w:val="uk-UA"/>
        </w:rPr>
        <w:t xml:space="preserve">Вхід до приміщень </w:t>
      </w:r>
      <w:r w:rsidR="00926617">
        <w:rPr>
          <w:rFonts w:ascii="Times New Roman" w:hAnsi="Times New Roman" w:cs="Times New Roman"/>
          <w:color w:val="000000" w:themeColor="text1"/>
          <w:sz w:val="28"/>
          <w:szCs w:val="28"/>
          <w:shd w:val="clear" w:color="auto" w:fill="FFFFFF"/>
          <w:lang w:val="uk-UA"/>
        </w:rPr>
        <w:t>ЦНАП</w:t>
      </w:r>
      <w:r w:rsidR="00D46FC3" w:rsidRPr="00D46FC3">
        <w:rPr>
          <w:rFonts w:ascii="Times New Roman" w:hAnsi="Times New Roman" w:cs="Times New Roman"/>
          <w:color w:val="000000" w:themeColor="text1"/>
          <w:sz w:val="28"/>
          <w:szCs w:val="28"/>
          <w:shd w:val="clear" w:color="auto" w:fill="FFFFFF"/>
          <w:lang w:val="uk-UA"/>
        </w:rPr>
        <w:t>, облаштований кнопкою виклику, пандусом та поручнями з обох боків для осіб з інвалідністю та інших маломобільних груп населення, а також місцями для тимчасового розміщення дитячих колясок.</w:t>
      </w:r>
      <w:r w:rsidR="00D46FC3" w:rsidRPr="00D46FC3">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xml:space="preserve"> </w:t>
      </w:r>
    </w:p>
    <w:p w14:paraId="2B853568" w14:textId="77777777" w:rsidR="00926617" w:rsidRPr="00926617" w:rsidRDefault="00926617" w:rsidP="00D46FC3">
      <w:pPr>
        <w:shd w:val="clear" w:color="auto" w:fill="FFFFFF"/>
        <w:spacing w:after="0" w:line="240" w:lineRule="auto"/>
        <w:ind w:firstLine="567"/>
        <w:jc w:val="both"/>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pPr>
      <w:r w:rsidRPr="00926617">
        <w:rPr>
          <w:rFonts w:ascii="Times New Roman" w:hAnsi="Times New Roman" w:cs="Times New Roman"/>
          <w:color w:val="000000" w:themeColor="text1"/>
          <w:sz w:val="28"/>
          <w:szCs w:val="28"/>
          <w:shd w:val="clear" w:color="auto" w:fill="FFFFFF"/>
          <w:lang w:val="uk-UA"/>
        </w:rPr>
        <w:t xml:space="preserve">У приміщенні </w:t>
      </w:r>
      <w:r>
        <w:rPr>
          <w:rFonts w:ascii="Times New Roman" w:hAnsi="Times New Roman" w:cs="Times New Roman"/>
          <w:color w:val="000000" w:themeColor="text1"/>
          <w:sz w:val="28"/>
          <w:szCs w:val="28"/>
          <w:shd w:val="clear" w:color="auto" w:fill="FFFFFF"/>
          <w:lang w:val="uk-UA"/>
        </w:rPr>
        <w:t>ЦНАП</w:t>
      </w:r>
      <w:r w:rsidRPr="00926617">
        <w:rPr>
          <w:rFonts w:ascii="Times New Roman" w:hAnsi="Times New Roman" w:cs="Times New Roman"/>
          <w:color w:val="000000" w:themeColor="text1"/>
          <w:sz w:val="28"/>
          <w:szCs w:val="28"/>
          <w:shd w:val="clear" w:color="auto" w:fill="FFFFFF"/>
          <w:lang w:val="uk-UA"/>
        </w:rPr>
        <w:t xml:space="preserve"> облаштов</w:t>
      </w:r>
      <w:r>
        <w:rPr>
          <w:rFonts w:ascii="Times New Roman" w:hAnsi="Times New Roman" w:cs="Times New Roman"/>
          <w:color w:val="000000" w:themeColor="text1"/>
          <w:sz w:val="28"/>
          <w:szCs w:val="28"/>
          <w:shd w:val="clear" w:color="auto" w:fill="FFFFFF"/>
          <w:lang w:val="uk-UA"/>
        </w:rPr>
        <w:t>ана</w:t>
      </w:r>
      <w:r w:rsidRPr="00926617">
        <w:rPr>
          <w:rFonts w:ascii="Times New Roman" w:hAnsi="Times New Roman" w:cs="Times New Roman"/>
          <w:color w:val="000000" w:themeColor="text1"/>
          <w:sz w:val="28"/>
          <w:szCs w:val="28"/>
          <w:shd w:val="clear" w:color="auto" w:fill="FFFFFF"/>
          <w:lang w:val="uk-UA"/>
        </w:rPr>
        <w:t xml:space="preserve"> санітарна кімната з урахуванням потреб осіб з інвалідністю, зокрема тих, що пересуваються на кріслах колісних, та інших маломобільних груп населення.</w:t>
      </w:r>
    </w:p>
    <w:p w14:paraId="305E95F2" w14:textId="77777777" w:rsidR="00114A74" w:rsidRDefault="00BD24B2" w:rsidP="00BD24B2">
      <w:pPr>
        <w:shd w:val="clear" w:color="auto" w:fill="FFFFFF"/>
        <w:spacing w:after="0" w:line="240" w:lineRule="auto"/>
        <w:ind w:firstLine="567"/>
        <w:jc w:val="both"/>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pPr>
      <w:r>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Н</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а прилеглій до ЦНАП території облаштов</w:t>
      </w:r>
      <w:r>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ано</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xml:space="preserve"> місця для безоплатної стоянки автомобільного транспорту суб’єктів звернення, зокрема відповідно позначені місця для автотранспортних засобів, якими керують (в яких перевозяться) особи з інвалідністю, у кількості, визначеній</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w:t>
      </w:r>
      <w:hyperlink r:id="rId7" w:history="1">
        <w:r w:rsidR="00114A74" w:rsidRPr="00BD24B2">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Законом України</w:t>
        </w:r>
      </w:hyperlink>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xml:space="preserve">«Про основи соціальної захищеності осіб з інвалідністю в Україні». </w:t>
      </w:r>
    </w:p>
    <w:p w14:paraId="37AB4379" w14:textId="35FBB64D" w:rsidR="00707504" w:rsidRPr="00114A74" w:rsidRDefault="00F52F4A" w:rsidP="00874F96">
      <w:pPr>
        <w:shd w:val="clear" w:color="auto" w:fill="FFFFFF"/>
        <w:spacing w:after="0" w:line="240" w:lineRule="auto"/>
        <w:ind w:firstLine="567"/>
        <w:jc w:val="both"/>
        <w:rPr>
          <w:rFonts w:ascii="Times New Roman" w:eastAsia="Times New Roman" w:hAnsi="Times New Roman" w:cs="Times New Roman"/>
          <w:bCs/>
          <w:color w:val="000000" w:themeColor="text1"/>
          <w:sz w:val="28"/>
          <w:szCs w:val="28"/>
          <w:bdr w:val="none" w:sz="0" w:space="0" w:color="auto" w:frame="1"/>
          <w:lang w:val="uk-UA" w:eastAsia="ru-RU"/>
        </w:rPr>
      </w:pPr>
      <w:r>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xml:space="preserve">9. </w:t>
      </w:r>
      <w:r w:rsidRPr="00114A74">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Графік роботи ЦНАП</w:t>
      </w:r>
      <w:r w:rsidR="00707504">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віддалених робочих місць адміністраторів</w:t>
      </w:r>
      <w:r w:rsidRPr="00114A74">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xml:space="preserve"> </w:t>
      </w:r>
      <w:r w:rsidR="00707504" w:rsidRPr="00707504">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w:t>
      </w:r>
      <w:r w:rsidR="00707504" w:rsidRPr="00707504">
        <w:rPr>
          <w:rFonts w:ascii="Times New Roman" w:hAnsi="Times New Roman" w:cs="Times New Roman"/>
          <w:color w:val="000000" w:themeColor="text1"/>
          <w:sz w:val="28"/>
          <w:szCs w:val="28"/>
          <w:shd w:val="clear" w:color="auto" w:fill="FFFFFF"/>
          <w:lang w:val="uk-UA"/>
        </w:rPr>
        <w:t>прийомні дні та години, вихідні дні</w:t>
      </w:r>
      <w:r w:rsidR="00707504" w:rsidRPr="00707504">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xml:space="preserve">) </w:t>
      </w:r>
      <w:r w:rsidR="002D74A2">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встановлюються, відповідно до Правил внутрішнього службового розпорядку виконавчих органів Фонтанської сільської ради Одеського району Одеської області.</w:t>
      </w:r>
    </w:p>
    <w:p w14:paraId="40485BA3" w14:textId="77777777" w:rsidR="00114A74" w:rsidRPr="00114A74" w:rsidRDefault="00EC1B28"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bdr w:val="none" w:sz="0" w:space="0" w:color="auto" w:frame="1"/>
          <w:shd w:val="clear" w:color="auto" w:fill="FFFFFF"/>
          <w:lang w:eastAsia="ru-RU"/>
        </w:rPr>
        <w:t>10</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Приміщення ЦНАП поділяється на відкриту та закриту частини. У відкритій частині здійснюється прийом, консультування, інформування та обслуговування суб’єктів звернень працівниками ЦНАП. Суб’єкти звернень мають безперешкодний доступ до такої частини ЦНАП.</w:t>
      </w:r>
    </w:p>
    <w:p w14:paraId="32F05E86" w14:textId="77777777" w:rsidR="00114A74" w:rsidRPr="00114A74" w:rsidRDefault="00114A74"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Відкрита частина включає:</w:t>
      </w:r>
    </w:p>
    <w:p w14:paraId="4A66FA25" w14:textId="77777777" w:rsidR="00EC1B28" w:rsidRPr="00114A74" w:rsidRDefault="00EC1B28" w:rsidP="00EC1B28">
      <w:pPr>
        <w:numPr>
          <w:ilvl w:val="0"/>
          <w:numId w:val="1"/>
        </w:numPr>
        <w:shd w:val="clear" w:color="auto" w:fill="FFFFFF"/>
        <w:spacing w:after="0" w:line="240" w:lineRule="auto"/>
        <w:ind w:left="225" w:right="225"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сектор </w:t>
      </w:r>
      <w:r>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прийому</w:t>
      </w: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w:t>
      </w:r>
    </w:p>
    <w:p w14:paraId="6B973182" w14:textId="77777777" w:rsidR="00114A74" w:rsidRPr="00523AB1" w:rsidRDefault="00114A74" w:rsidP="00EC1B28">
      <w:pPr>
        <w:numPr>
          <w:ilvl w:val="0"/>
          <w:numId w:val="1"/>
        </w:numPr>
        <w:shd w:val="clear" w:color="auto" w:fill="FFFFFF"/>
        <w:spacing w:after="0" w:line="240" w:lineRule="auto"/>
        <w:ind w:left="225" w:right="225" w:firstLine="567"/>
        <w:jc w:val="both"/>
        <w:rPr>
          <w:rFonts w:ascii="Times New Roman" w:eastAsia="Times New Roman" w:hAnsi="Times New Roman" w:cs="Times New Roman"/>
          <w:color w:val="000000" w:themeColor="text1"/>
          <w:sz w:val="28"/>
          <w:szCs w:val="28"/>
          <w:lang w:eastAsia="ru-RU"/>
        </w:rPr>
      </w:pP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сектор інформування;</w:t>
      </w:r>
    </w:p>
    <w:p w14:paraId="225340CA" w14:textId="77777777" w:rsidR="00523AB1" w:rsidRPr="00967035" w:rsidRDefault="00523AB1" w:rsidP="00EC1B28">
      <w:pPr>
        <w:numPr>
          <w:ilvl w:val="0"/>
          <w:numId w:val="1"/>
        </w:numPr>
        <w:shd w:val="clear" w:color="auto" w:fill="FFFFFF"/>
        <w:spacing w:after="0" w:line="240" w:lineRule="auto"/>
        <w:ind w:left="225" w:right="225"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xml:space="preserve">сектор </w:t>
      </w:r>
      <w:r>
        <w:rPr>
          <w:rFonts w:ascii="Times New Roman" w:eastAsia="Times New Roman" w:hAnsi="Times New Roman" w:cs="Times New Roman"/>
          <w:color w:val="000000" w:themeColor="text1"/>
          <w:sz w:val="28"/>
          <w:szCs w:val="28"/>
          <w:bdr w:val="none" w:sz="0" w:space="0" w:color="auto" w:frame="1"/>
          <w:shd w:val="clear" w:color="auto" w:fill="FFFFFF"/>
          <w:lang w:eastAsia="ru-RU"/>
        </w:rPr>
        <w:t>очікування</w:t>
      </w:r>
      <w:r>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w:t>
      </w:r>
    </w:p>
    <w:p w14:paraId="1FC01CF1" w14:textId="4598ED32" w:rsidR="00967035" w:rsidRPr="00114A74" w:rsidRDefault="00967035" w:rsidP="00EC1B28">
      <w:pPr>
        <w:numPr>
          <w:ilvl w:val="0"/>
          <w:numId w:val="1"/>
        </w:numPr>
        <w:shd w:val="clear" w:color="auto" w:fill="FFFFFF"/>
        <w:spacing w:after="0" w:line="240" w:lineRule="auto"/>
        <w:ind w:left="225" w:right="225"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сектор самообслуговування;</w:t>
      </w:r>
    </w:p>
    <w:p w14:paraId="6EE942E5" w14:textId="77777777" w:rsidR="00114A74" w:rsidRPr="00114A74" w:rsidRDefault="00114A74" w:rsidP="00C1205E">
      <w:pPr>
        <w:numPr>
          <w:ilvl w:val="0"/>
          <w:numId w:val="1"/>
        </w:numPr>
        <w:shd w:val="clear" w:color="auto" w:fill="FFFFFF"/>
        <w:spacing w:after="0" w:line="240" w:lineRule="auto"/>
        <w:ind w:left="225" w:right="225" w:firstLine="567"/>
        <w:jc w:val="both"/>
        <w:rPr>
          <w:rFonts w:ascii="Times New Roman" w:eastAsia="Times New Roman" w:hAnsi="Times New Roman" w:cs="Times New Roman"/>
          <w:color w:val="000000" w:themeColor="text1"/>
          <w:sz w:val="28"/>
          <w:szCs w:val="28"/>
          <w:lang w:eastAsia="ru-RU"/>
        </w:rPr>
      </w:pP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сектор обслуговування.</w:t>
      </w:r>
    </w:p>
    <w:p w14:paraId="05B85045" w14:textId="63C2A2BD" w:rsidR="00114A74" w:rsidRPr="00114A74" w:rsidRDefault="00114A74"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Відкрита частина розміщ</w:t>
      </w:r>
      <w:r w:rsidR="00BF71FB">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ена на першому поверсі адміністративної будівлі сільської ради</w:t>
      </w: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 </w:t>
      </w:r>
      <w:r w:rsidR="00BF71FB">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xml:space="preserve">з дотриманням </w:t>
      </w: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належних умов</w:t>
      </w:r>
      <w:r w:rsidR="002D74A2">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xml:space="preserve"> безбар’єрності</w:t>
      </w: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 для безперешкодного доступу для осіб з інвалідністю та інших маломобільних груп населення до приміщень будівлі.</w:t>
      </w:r>
    </w:p>
    <w:p w14:paraId="0AEC0AF6" w14:textId="77777777" w:rsidR="00114A74" w:rsidRPr="00114A74" w:rsidRDefault="00114A74"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Закрита частина призначена виключно для опрацювання документів, пошти, а також збереження документів, справ, журналів обліку/реєстрації, розміщення архіву.</w:t>
      </w:r>
    </w:p>
    <w:p w14:paraId="1C6D3312" w14:textId="77777777" w:rsidR="00114A74" w:rsidRPr="00114A74" w:rsidRDefault="00114A74"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Вхід до закритої частини </w:t>
      </w:r>
      <w:r w:rsidR="00AA488D">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xml:space="preserve">ЦНАП </w:t>
      </w: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суб’єктам звернення забороняється.</w:t>
      </w:r>
    </w:p>
    <w:p w14:paraId="244CF9C1" w14:textId="77777777" w:rsidR="00114A74" w:rsidRPr="00114A74" w:rsidRDefault="007E7D91"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bdr w:val="none" w:sz="0" w:space="0" w:color="auto" w:frame="1"/>
          <w:shd w:val="clear" w:color="auto" w:fill="FFFFFF"/>
          <w:lang w:eastAsia="ru-RU"/>
        </w:rPr>
        <w:lastRenderedPageBreak/>
        <w:t>11</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Сектор прийому (рецепція) облаштований при вході до приміщення ЦНАП. У ньому здійснюється загальне інформування та консультування суб’єктів звернення з питань роботи ЦНАП.</w:t>
      </w:r>
    </w:p>
    <w:p w14:paraId="38162E24" w14:textId="77777777" w:rsidR="00114A74" w:rsidRPr="00114A74" w:rsidRDefault="0088187B"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bdr w:val="none" w:sz="0" w:space="0" w:color="auto" w:frame="1"/>
          <w:shd w:val="clear" w:color="auto" w:fill="FFFFFF"/>
          <w:lang w:eastAsia="ru-RU"/>
        </w:rPr>
        <w:t>12</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Сектор інформування облаштований з метою ознайомлення суб’єктів звернення з порядком та умовами надання адміністративних послуг.</w:t>
      </w:r>
    </w:p>
    <w:p w14:paraId="45F4EA6D" w14:textId="77777777" w:rsidR="00114A74" w:rsidRPr="00114A74" w:rsidRDefault="00114A74"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У секторі інформування розміщ</w:t>
      </w:r>
      <w:r w:rsidR="00445BBC">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xml:space="preserve">ено </w:t>
      </w:r>
      <w:r w:rsidR="00445BBC">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інформаційні стенди </w:t>
      </w: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в зручному для перегляду місці, що містять актуальну, вичерпну інформацію, необхідну для одержання </w:t>
      </w:r>
      <w:proofErr w:type="gramStart"/>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адм</w:t>
      </w:r>
      <w:proofErr w:type="gramEnd"/>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іністративних послуг.</w:t>
      </w:r>
    </w:p>
    <w:p w14:paraId="5FD23F26" w14:textId="77777777" w:rsidR="00114A74" w:rsidRPr="00114A74" w:rsidRDefault="00A00597"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A00597">
        <w:rPr>
          <w:rFonts w:ascii="Times New Roman" w:hAnsi="Times New Roman" w:cs="Times New Roman"/>
          <w:color w:val="1D1D1B"/>
          <w:sz w:val="28"/>
          <w:szCs w:val="28"/>
          <w:bdr w:val="none" w:sz="0" w:space="0" w:color="auto" w:frame="1"/>
          <w:shd w:val="clear" w:color="auto" w:fill="FFFFFF"/>
        </w:rPr>
        <w:t xml:space="preserve">Для висловлення суб’єктами звернень зауважень і пропозицій щодо якості надання адміністративних послуг приміщення </w:t>
      </w:r>
      <w:r>
        <w:rPr>
          <w:rFonts w:ascii="Times New Roman" w:hAnsi="Times New Roman" w:cs="Times New Roman"/>
          <w:color w:val="1D1D1B"/>
          <w:sz w:val="28"/>
          <w:szCs w:val="28"/>
          <w:bdr w:val="none" w:sz="0" w:space="0" w:color="auto" w:frame="1"/>
          <w:shd w:val="clear" w:color="auto" w:fill="FFFFFF"/>
          <w:lang w:val="uk-UA"/>
        </w:rPr>
        <w:t>ЦНАП</w:t>
      </w:r>
      <w:r w:rsidRPr="00A00597">
        <w:rPr>
          <w:rFonts w:ascii="Times New Roman" w:hAnsi="Times New Roman" w:cs="Times New Roman"/>
          <w:color w:val="1D1D1B"/>
          <w:sz w:val="28"/>
          <w:szCs w:val="28"/>
          <w:bdr w:val="none" w:sz="0" w:space="0" w:color="auto" w:frame="1"/>
          <w:shd w:val="clear" w:color="auto" w:fill="FFFFFF"/>
        </w:rPr>
        <w:t xml:space="preserve"> облаштоване відповідни</w:t>
      </w:r>
      <w:r>
        <w:rPr>
          <w:rFonts w:ascii="Times New Roman" w:hAnsi="Times New Roman" w:cs="Times New Roman"/>
          <w:color w:val="1D1D1B"/>
          <w:sz w:val="28"/>
          <w:szCs w:val="28"/>
          <w:bdr w:val="none" w:sz="0" w:space="0" w:color="auto" w:frame="1"/>
          <w:shd w:val="clear" w:color="auto" w:fill="FFFFFF"/>
        </w:rPr>
        <w:t xml:space="preserve">ми засобами (зокрема скринькою). </w:t>
      </w:r>
      <w:r w:rsidRPr="00A00597">
        <w:rPr>
          <w:rFonts w:ascii="Times New Roman" w:hAnsi="Times New Roman" w:cs="Times New Roman"/>
          <w:color w:val="1D1D1B"/>
          <w:sz w:val="28"/>
          <w:szCs w:val="28"/>
          <w:bdr w:val="none" w:sz="0" w:space="0" w:color="auto" w:frame="1"/>
          <w:shd w:val="clear" w:color="auto" w:fill="FFFFFF"/>
        </w:rPr>
        <w:t>Для оцінки якості обслуговування та встановлення зворотного зв’язку із суб’єктами звернень в електронній формі у приміщеннях</w:t>
      </w:r>
      <w:r w:rsidR="00C226B9">
        <w:rPr>
          <w:rFonts w:ascii="Times New Roman" w:hAnsi="Times New Roman" w:cs="Times New Roman"/>
          <w:color w:val="1D1D1B"/>
          <w:sz w:val="28"/>
          <w:szCs w:val="28"/>
          <w:bdr w:val="none" w:sz="0" w:space="0" w:color="auto" w:frame="1"/>
          <w:shd w:val="clear" w:color="auto" w:fill="FFFFFF"/>
          <w:lang w:val="uk-UA"/>
        </w:rPr>
        <w:t xml:space="preserve"> ЦНАП та </w:t>
      </w:r>
      <w:r w:rsidR="0041383A">
        <w:rPr>
          <w:rFonts w:ascii="Times New Roman" w:hAnsi="Times New Roman" w:cs="Times New Roman"/>
          <w:color w:val="1D1D1B"/>
          <w:sz w:val="28"/>
          <w:szCs w:val="28"/>
          <w:bdr w:val="none" w:sz="0" w:space="0" w:color="auto" w:frame="1"/>
          <w:shd w:val="clear" w:color="auto" w:fill="FFFFFF"/>
          <w:lang w:val="uk-UA"/>
        </w:rPr>
        <w:t>віддалених робочих місцях</w:t>
      </w:r>
      <w:r w:rsidRPr="00A00597">
        <w:rPr>
          <w:rFonts w:ascii="Times New Roman" w:hAnsi="Times New Roman" w:cs="Times New Roman"/>
          <w:color w:val="1D1D1B"/>
          <w:sz w:val="28"/>
          <w:szCs w:val="28"/>
          <w:bdr w:val="none" w:sz="0" w:space="0" w:color="auto" w:frame="1"/>
          <w:shd w:val="clear" w:color="auto" w:fill="FFFFFF"/>
        </w:rPr>
        <w:t xml:space="preserve"> розміщена інформація, що містить гіпертекстові посилання та </w:t>
      </w:r>
      <w:r w:rsidRPr="00A00597">
        <w:rPr>
          <w:rFonts w:ascii="Times New Roman" w:hAnsi="Times New Roman" w:cs="Times New Roman"/>
          <w:color w:val="1D1D1B"/>
          <w:sz w:val="28"/>
          <w:szCs w:val="28"/>
          <w:bdr w:val="none" w:sz="0" w:space="0" w:color="auto" w:frame="1"/>
          <w:shd w:val="clear" w:color="auto" w:fill="FFFFFF"/>
          <w:lang w:val="en-US"/>
        </w:rPr>
        <w:t>QR</w:t>
      </w:r>
      <w:r w:rsidRPr="00A00597">
        <w:rPr>
          <w:rFonts w:ascii="Times New Roman" w:hAnsi="Times New Roman" w:cs="Times New Roman"/>
          <w:color w:val="1D1D1B"/>
          <w:sz w:val="28"/>
          <w:szCs w:val="28"/>
          <w:bdr w:val="none" w:sz="0" w:space="0" w:color="auto" w:frame="1"/>
          <w:shd w:val="clear" w:color="auto" w:fill="FFFFFF"/>
        </w:rPr>
        <w:t>- коди на форми – опитувальники (анкети) для оцінювання суб’єктами звернення якості їм н</w:t>
      </w:r>
      <w:r w:rsidR="00C226B9">
        <w:rPr>
          <w:rFonts w:ascii="Times New Roman" w:hAnsi="Times New Roman" w:cs="Times New Roman"/>
          <w:color w:val="1D1D1B"/>
          <w:sz w:val="28"/>
          <w:szCs w:val="28"/>
          <w:bdr w:val="none" w:sz="0" w:space="0" w:color="auto" w:frame="1"/>
          <w:shd w:val="clear" w:color="auto" w:fill="FFFFFF"/>
        </w:rPr>
        <w:t xml:space="preserve">адання адміністративних послуг. </w:t>
      </w:r>
      <w:r w:rsidRPr="00A00597">
        <w:rPr>
          <w:rFonts w:ascii="Times New Roman" w:hAnsi="Times New Roman" w:cs="Times New Roman"/>
          <w:color w:val="1D1D1B"/>
          <w:sz w:val="28"/>
          <w:szCs w:val="28"/>
          <w:bdr w:val="none" w:sz="0" w:space="0" w:color="auto" w:frame="1"/>
          <w:shd w:val="clear" w:color="auto" w:fill="FFFFFF"/>
        </w:rPr>
        <w:t>Зазначена інформація розміщується окремо в секторах прийому, інформування, очікування та обслуговування.</w:t>
      </w:r>
    </w:p>
    <w:p w14:paraId="1FCD6FB2" w14:textId="147216F5" w:rsidR="00671985" w:rsidRDefault="008977C8" w:rsidP="00671985">
      <w:pPr>
        <w:pStyle w:val="a3"/>
        <w:shd w:val="clear" w:color="auto" w:fill="FFFFFF"/>
        <w:spacing w:before="0" w:beforeAutospacing="0" w:after="0" w:afterAutospacing="0"/>
        <w:ind w:firstLine="709"/>
        <w:jc w:val="both"/>
        <w:rPr>
          <w:color w:val="1D1D1B"/>
          <w:sz w:val="28"/>
          <w:szCs w:val="28"/>
          <w:bdr w:val="none" w:sz="0" w:space="0" w:color="auto" w:frame="1"/>
          <w:lang w:val="uk-UA"/>
        </w:rPr>
      </w:pPr>
      <w:r>
        <w:rPr>
          <w:color w:val="000000" w:themeColor="text1"/>
          <w:sz w:val="28"/>
          <w:szCs w:val="28"/>
          <w:bdr w:val="none" w:sz="0" w:space="0" w:color="auto" w:frame="1"/>
          <w:shd w:val="clear" w:color="auto" w:fill="FFFFFF"/>
        </w:rPr>
        <w:t>13</w:t>
      </w:r>
      <w:r w:rsidR="00114A74" w:rsidRPr="00114A74">
        <w:rPr>
          <w:color w:val="000000" w:themeColor="text1"/>
          <w:sz w:val="28"/>
          <w:szCs w:val="28"/>
          <w:bdr w:val="none" w:sz="0" w:space="0" w:color="auto" w:frame="1"/>
          <w:shd w:val="clear" w:color="auto" w:fill="FFFFFF"/>
        </w:rPr>
        <w:t>.</w:t>
      </w:r>
      <w:r w:rsidR="002C2B07">
        <w:rPr>
          <w:color w:val="000000" w:themeColor="text1"/>
          <w:sz w:val="28"/>
          <w:szCs w:val="28"/>
          <w:bdr w:val="none" w:sz="0" w:space="0" w:color="auto" w:frame="1"/>
          <w:shd w:val="clear" w:color="auto" w:fill="FFFFFF"/>
          <w:lang w:val="uk-UA"/>
        </w:rPr>
        <w:t xml:space="preserve"> </w:t>
      </w:r>
      <w:r>
        <w:rPr>
          <w:color w:val="1D1D1B"/>
          <w:sz w:val="28"/>
          <w:szCs w:val="28"/>
          <w:bdr w:val="none" w:sz="0" w:space="0" w:color="auto" w:frame="1"/>
        </w:rPr>
        <w:t>Сектор очікування розміщений</w:t>
      </w:r>
      <w:r w:rsidR="005F1FE5">
        <w:rPr>
          <w:color w:val="1D1D1B"/>
          <w:sz w:val="28"/>
          <w:szCs w:val="28"/>
          <w:bdr w:val="none" w:sz="0" w:space="0" w:color="auto" w:frame="1"/>
        </w:rPr>
        <w:t xml:space="preserve"> в просторому приміщенні</w:t>
      </w:r>
      <w:r w:rsidR="005F1FE5">
        <w:rPr>
          <w:color w:val="1D1D1B"/>
          <w:sz w:val="28"/>
          <w:szCs w:val="28"/>
          <w:bdr w:val="none" w:sz="0" w:space="0" w:color="auto" w:frame="1"/>
          <w:lang w:val="uk-UA"/>
        </w:rPr>
        <w:t xml:space="preserve">, </w:t>
      </w:r>
      <w:r>
        <w:rPr>
          <w:color w:val="1D1D1B"/>
          <w:sz w:val="28"/>
          <w:szCs w:val="28"/>
          <w:bdr w:val="none" w:sz="0" w:space="0" w:color="auto" w:frame="1"/>
        </w:rPr>
        <w:t>облаштований столом для оформлення документів та в достатній кількості стільцями.</w:t>
      </w:r>
      <w:r>
        <w:rPr>
          <w:rFonts w:ascii="Arial" w:hAnsi="Arial" w:cs="Arial"/>
          <w:color w:val="1D1D1B"/>
          <w:sz w:val="26"/>
          <w:szCs w:val="26"/>
          <w:lang w:val="uk-UA"/>
        </w:rPr>
        <w:t xml:space="preserve"> </w:t>
      </w:r>
      <w:r>
        <w:rPr>
          <w:color w:val="1D1D1B"/>
          <w:sz w:val="28"/>
          <w:szCs w:val="28"/>
          <w:bdr w:val="none" w:sz="0" w:space="0" w:color="auto" w:frame="1"/>
        </w:rPr>
        <w:t xml:space="preserve">У приміщенні </w:t>
      </w:r>
      <w:r>
        <w:rPr>
          <w:color w:val="1D1D1B"/>
          <w:sz w:val="28"/>
          <w:szCs w:val="28"/>
          <w:bdr w:val="none" w:sz="0" w:space="0" w:color="auto" w:frame="1"/>
          <w:lang w:val="uk-UA"/>
        </w:rPr>
        <w:t>ЦНАП</w:t>
      </w:r>
      <w:r>
        <w:rPr>
          <w:color w:val="1D1D1B"/>
          <w:sz w:val="28"/>
          <w:szCs w:val="28"/>
          <w:bdr w:val="none" w:sz="0" w:space="0" w:color="auto" w:frame="1"/>
        </w:rPr>
        <w:t xml:space="preserve"> створені умови для оплати суб’єктами звернень адміністративного збору </w:t>
      </w:r>
      <w:r>
        <w:rPr>
          <w:color w:val="1D1D1B"/>
          <w:sz w:val="28"/>
          <w:szCs w:val="28"/>
          <w:bdr w:val="none" w:sz="0" w:space="0" w:color="auto" w:frame="1"/>
          <w:lang w:val="uk-UA"/>
        </w:rPr>
        <w:t>за допомогою</w:t>
      </w:r>
      <w:r w:rsidR="005F1FE5">
        <w:rPr>
          <w:color w:val="1D1D1B"/>
          <w:sz w:val="28"/>
          <w:szCs w:val="28"/>
          <w:bdr w:val="none" w:sz="0" w:space="0" w:color="auto" w:frame="1"/>
        </w:rPr>
        <w:t xml:space="preserve"> платіжних</w:t>
      </w:r>
      <w:r>
        <w:rPr>
          <w:color w:val="1D1D1B"/>
          <w:sz w:val="28"/>
          <w:szCs w:val="28"/>
          <w:bdr w:val="none" w:sz="0" w:space="0" w:color="auto" w:frame="1"/>
        </w:rPr>
        <w:t xml:space="preserve"> термінал</w:t>
      </w:r>
      <w:r w:rsidR="005F1FE5">
        <w:rPr>
          <w:color w:val="1D1D1B"/>
          <w:sz w:val="28"/>
          <w:szCs w:val="28"/>
          <w:bdr w:val="none" w:sz="0" w:space="0" w:color="auto" w:frame="1"/>
          <w:lang w:val="uk-UA"/>
        </w:rPr>
        <w:t>ів</w:t>
      </w:r>
      <w:r>
        <w:rPr>
          <w:color w:val="1D1D1B"/>
          <w:sz w:val="28"/>
          <w:szCs w:val="28"/>
          <w:bdr w:val="none" w:sz="0" w:space="0" w:color="auto" w:frame="1"/>
        </w:rPr>
        <w:t>.</w:t>
      </w:r>
    </w:p>
    <w:p w14:paraId="5594A4A5" w14:textId="03194EFD" w:rsidR="00967035" w:rsidRPr="001E1C5E" w:rsidRDefault="002C2B07" w:rsidP="00671985">
      <w:pPr>
        <w:pStyle w:val="a3"/>
        <w:shd w:val="clear" w:color="auto" w:fill="FFFFFF"/>
        <w:spacing w:before="0" w:beforeAutospacing="0" w:after="0" w:afterAutospacing="0"/>
        <w:ind w:firstLine="709"/>
        <w:jc w:val="both"/>
        <w:rPr>
          <w:color w:val="1D1D1B"/>
          <w:sz w:val="28"/>
          <w:szCs w:val="28"/>
          <w:bdr w:val="none" w:sz="0" w:space="0" w:color="auto" w:frame="1"/>
          <w:lang w:val="uk-UA"/>
        </w:rPr>
      </w:pPr>
      <w:r>
        <w:rPr>
          <w:color w:val="1D1D1B"/>
          <w:sz w:val="28"/>
          <w:szCs w:val="28"/>
          <w:bdr w:val="none" w:sz="0" w:space="0" w:color="auto" w:frame="1"/>
          <w:lang w:val="uk-UA"/>
        </w:rPr>
        <w:t xml:space="preserve">14.   </w:t>
      </w:r>
      <w:r w:rsidRPr="002C2B07">
        <w:rPr>
          <w:color w:val="1D1D1B"/>
          <w:sz w:val="28"/>
          <w:szCs w:val="28"/>
          <w:bdr w:val="none" w:sz="0" w:space="0" w:color="auto" w:frame="1"/>
        </w:rPr>
        <w:t>У приміщенні ЦНАП функціонує сектор самообслуговування, який призначений для самостійного отримання адміністративних послуг суб’єктами звернення з використанням технічних засобів. Сектор оснащується комп’ютерною технікою з доступом до мережі Інтернет та державних електронних сервісів. Працівники ЦНАП надають консультаційну допомогу без втручання у процес подання заяв.</w:t>
      </w:r>
    </w:p>
    <w:p w14:paraId="2742BFCE" w14:textId="5024046C" w:rsidR="003821ED" w:rsidRDefault="00671985" w:rsidP="003821ED">
      <w:pPr>
        <w:pStyle w:val="a3"/>
        <w:shd w:val="clear" w:color="auto" w:fill="FFFFFF"/>
        <w:spacing w:before="0" w:beforeAutospacing="0" w:after="0" w:afterAutospacing="0"/>
        <w:ind w:firstLine="709"/>
        <w:jc w:val="both"/>
        <w:rPr>
          <w:color w:val="000000" w:themeColor="text1"/>
          <w:sz w:val="28"/>
          <w:szCs w:val="28"/>
          <w:bdr w:val="none" w:sz="0" w:space="0" w:color="auto" w:frame="1"/>
          <w:shd w:val="clear" w:color="auto" w:fill="FFFFFF"/>
        </w:rPr>
      </w:pPr>
      <w:r>
        <w:rPr>
          <w:color w:val="1D1D1B"/>
          <w:sz w:val="28"/>
          <w:szCs w:val="28"/>
          <w:bdr w:val="none" w:sz="0" w:space="0" w:color="auto" w:frame="1"/>
          <w:lang w:val="uk-UA"/>
        </w:rPr>
        <w:t>1</w:t>
      </w:r>
      <w:r w:rsidR="001E1C5E">
        <w:rPr>
          <w:color w:val="1D1D1B"/>
          <w:sz w:val="28"/>
          <w:szCs w:val="28"/>
          <w:bdr w:val="none" w:sz="0" w:space="0" w:color="auto" w:frame="1"/>
          <w:lang w:val="uk-UA"/>
        </w:rPr>
        <w:t>5</w:t>
      </w:r>
      <w:r>
        <w:rPr>
          <w:color w:val="1D1D1B"/>
          <w:sz w:val="28"/>
          <w:szCs w:val="28"/>
          <w:bdr w:val="none" w:sz="0" w:space="0" w:color="auto" w:frame="1"/>
          <w:lang w:val="uk-UA"/>
        </w:rPr>
        <w:t xml:space="preserve">. </w:t>
      </w:r>
      <w:r w:rsidR="00114A74" w:rsidRPr="00114A74">
        <w:rPr>
          <w:color w:val="000000" w:themeColor="text1"/>
          <w:sz w:val="28"/>
          <w:szCs w:val="28"/>
          <w:bdr w:val="none" w:sz="0" w:space="0" w:color="auto" w:frame="1"/>
          <w:shd w:val="clear" w:color="auto" w:fill="FFFFFF"/>
        </w:rPr>
        <w:t xml:space="preserve">Сектор обслуговування утворений за принципом відкритості розміщення робочих місць. Кожне робоче місце для прийому суб’єктів звернення </w:t>
      </w:r>
      <w:r w:rsidR="00063B2D">
        <w:rPr>
          <w:color w:val="000000" w:themeColor="text1"/>
          <w:sz w:val="28"/>
          <w:szCs w:val="28"/>
          <w:bdr w:val="none" w:sz="0" w:space="0" w:color="auto" w:frame="1"/>
          <w:shd w:val="clear" w:color="auto" w:fill="FFFFFF"/>
        </w:rPr>
        <w:t>має</w:t>
      </w:r>
      <w:r w:rsidR="00114A74" w:rsidRPr="00114A74">
        <w:rPr>
          <w:color w:val="000000" w:themeColor="text1"/>
          <w:sz w:val="28"/>
          <w:szCs w:val="28"/>
          <w:bdr w:val="none" w:sz="0" w:space="0" w:color="auto" w:frame="1"/>
          <w:shd w:val="clear" w:color="auto" w:fill="FFFFFF"/>
        </w:rPr>
        <w:t xml:space="preserve"> інформаційну табличку із зазначенням номера такого місця, прізвища, імені, по батькові та посади адміністратора центру.</w:t>
      </w:r>
    </w:p>
    <w:p w14:paraId="46C507E5" w14:textId="43C28CD9" w:rsidR="00114A74" w:rsidRPr="00114A74" w:rsidRDefault="003821ED" w:rsidP="003821ED">
      <w:pPr>
        <w:pStyle w:val="a3"/>
        <w:shd w:val="clear" w:color="auto" w:fill="FFFFFF"/>
        <w:spacing w:before="0" w:beforeAutospacing="0" w:after="0" w:afterAutospacing="0"/>
        <w:ind w:firstLine="709"/>
        <w:jc w:val="both"/>
        <w:rPr>
          <w:rFonts w:ascii="Arial" w:hAnsi="Arial" w:cs="Arial"/>
          <w:color w:val="1D1D1B"/>
          <w:sz w:val="26"/>
          <w:szCs w:val="26"/>
        </w:rPr>
      </w:pPr>
      <w:r>
        <w:rPr>
          <w:color w:val="000000" w:themeColor="text1"/>
          <w:sz w:val="28"/>
          <w:szCs w:val="28"/>
          <w:bdr w:val="none" w:sz="0" w:space="0" w:color="auto" w:frame="1"/>
          <w:shd w:val="clear" w:color="auto" w:fill="FFFFFF"/>
          <w:lang w:val="uk-UA"/>
        </w:rPr>
        <w:t>1</w:t>
      </w:r>
      <w:r w:rsidR="001E1C5E">
        <w:rPr>
          <w:color w:val="000000" w:themeColor="text1"/>
          <w:sz w:val="28"/>
          <w:szCs w:val="28"/>
          <w:bdr w:val="none" w:sz="0" w:space="0" w:color="auto" w:frame="1"/>
          <w:shd w:val="clear" w:color="auto" w:fill="FFFFFF"/>
          <w:lang w:val="uk-UA"/>
        </w:rPr>
        <w:t>6</w:t>
      </w:r>
      <w:r>
        <w:rPr>
          <w:color w:val="000000" w:themeColor="text1"/>
          <w:sz w:val="28"/>
          <w:szCs w:val="28"/>
          <w:bdr w:val="none" w:sz="0" w:space="0" w:color="auto" w:frame="1"/>
          <w:shd w:val="clear" w:color="auto" w:fill="FFFFFF"/>
          <w:lang w:val="uk-UA"/>
        </w:rPr>
        <w:t xml:space="preserve">. </w:t>
      </w:r>
      <w:r w:rsidR="00114A74" w:rsidRPr="00114A74">
        <w:rPr>
          <w:color w:val="000000" w:themeColor="text1"/>
          <w:sz w:val="28"/>
          <w:szCs w:val="28"/>
          <w:bdr w:val="none" w:sz="0" w:space="0" w:color="auto" w:frame="1"/>
          <w:shd w:val="clear" w:color="auto" w:fill="FFFFFF"/>
        </w:rPr>
        <w:t>На інформаційних стендах розміщ</w:t>
      </w:r>
      <w:r>
        <w:rPr>
          <w:color w:val="000000" w:themeColor="text1"/>
          <w:sz w:val="28"/>
          <w:szCs w:val="28"/>
          <w:bdr w:val="none" w:sz="0" w:space="0" w:color="auto" w:frame="1"/>
          <w:shd w:val="clear" w:color="auto" w:fill="FFFFFF"/>
          <w:lang w:val="uk-UA"/>
        </w:rPr>
        <w:t xml:space="preserve">ено </w:t>
      </w:r>
      <w:r>
        <w:rPr>
          <w:color w:val="000000" w:themeColor="text1"/>
          <w:sz w:val="28"/>
          <w:szCs w:val="28"/>
          <w:bdr w:val="none" w:sz="0" w:space="0" w:color="auto" w:frame="1"/>
          <w:shd w:val="clear" w:color="auto" w:fill="FFFFFF"/>
        </w:rPr>
        <w:t>інформацію</w:t>
      </w:r>
      <w:r w:rsidR="00114A74" w:rsidRPr="00114A74">
        <w:rPr>
          <w:color w:val="000000" w:themeColor="text1"/>
          <w:sz w:val="28"/>
          <w:szCs w:val="28"/>
          <w:bdr w:val="none" w:sz="0" w:space="0" w:color="auto" w:frame="1"/>
          <w:shd w:val="clear" w:color="auto" w:fill="FFFFFF"/>
        </w:rPr>
        <w:t>, зокрема, про:</w:t>
      </w:r>
    </w:p>
    <w:p w14:paraId="0FCCAFAA" w14:textId="77777777" w:rsidR="00114A74" w:rsidRPr="004658CF" w:rsidRDefault="00114A74" w:rsidP="004658CF">
      <w:pPr>
        <w:pStyle w:val="a5"/>
        <w:numPr>
          <w:ilvl w:val="0"/>
          <w:numId w:val="4"/>
        </w:num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4658CF">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найменування </w:t>
      </w:r>
      <w:r w:rsidR="003821ED" w:rsidRPr="004658CF">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ЦНАП</w:t>
      </w:r>
      <w:r w:rsidR="003821ED" w:rsidRPr="004658CF">
        <w:rPr>
          <w:rFonts w:ascii="Times New Roman" w:eastAsia="Times New Roman" w:hAnsi="Times New Roman" w:cs="Times New Roman"/>
          <w:color w:val="000000" w:themeColor="text1"/>
          <w:sz w:val="28"/>
          <w:szCs w:val="28"/>
          <w:bdr w:val="none" w:sz="0" w:space="0" w:color="auto" w:frame="1"/>
          <w:shd w:val="clear" w:color="auto" w:fill="FFFFFF"/>
          <w:lang w:eastAsia="ru-RU"/>
        </w:rPr>
        <w:t>, його місцезнаходження та місцезнаходження </w:t>
      </w:r>
      <w:r w:rsidRPr="004658CF">
        <w:rPr>
          <w:rFonts w:ascii="Times New Roman" w:eastAsia="Times New Roman" w:hAnsi="Times New Roman" w:cs="Times New Roman"/>
          <w:color w:val="000000" w:themeColor="text1"/>
          <w:sz w:val="28"/>
          <w:szCs w:val="28"/>
          <w:bdr w:val="none" w:sz="0" w:space="0" w:color="auto" w:frame="1"/>
          <w:shd w:val="clear" w:color="auto" w:fill="FFFFFF"/>
          <w:lang w:eastAsia="ru-RU"/>
        </w:rPr>
        <w:t>віддалених робочих місць адміністраторів, номери телефонів для довідок, адресу веб-сайту, електронної пошти;</w:t>
      </w:r>
    </w:p>
    <w:p w14:paraId="3A7BCD92" w14:textId="77777777" w:rsidR="00114A74" w:rsidRPr="004658CF" w:rsidRDefault="00114A74" w:rsidP="004658CF">
      <w:pPr>
        <w:pStyle w:val="a5"/>
        <w:numPr>
          <w:ilvl w:val="0"/>
          <w:numId w:val="4"/>
        </w:numPr>
        <w:shd w:val="clear" w:color="auto" w:fill="FFFFFF"/>
        <w:spacing w:after="0" w:line="240" w:lineRule="auto"/>
        <w:jc w:val="both"/>
        <w:rPr>
          <w:rFonts w:ascii="Times New Roman" w:eastAsia="Times New Roman" w:hAnsi="Times New Roman" w:cs="Times New Roman"/>
          <w:color w:val="000000" w:themeColor="text1"/>
          <w:sz w:val="28"/>
          <w:szCs w:val="28"/>
          <w:lang w:val="uk-UA" w:eastAsia="ru-RU"/>
        </w:rPr>
      </w:pPr>
      <w:r w:rsidRPr="004658CF">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графік роботи </w:t>
      </w:r>
      <w:r w:rsidR="003821ED" w:rsidRPr="004658CF">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ЦНАП</w:t>
      </w:r>
      <w:r w:rsidRPr="004658CF">
        <w:rPr>
          <w:rFonts w:ascii="Times New Roman" w:eastAsia="Times New Roman" w:hAnsi="Times New Roman" w:cs="Times New Roman"/>
          <w:color w:val="000000" w:themeColor="text1"/>
          <w:sz w:val="28"/>
          <w:szCs w:val="28"/>
          <w:bdr w:val="none" w:sz="0" w:space="0" w:color="auto" w:frame="1"/>
          <w:shd w:val="clear" w:color="auto" w:fill="FFFFFF"/>
          <w:lang w:eastAsia="ru-RU"/>
        </w:rPr>
        <w:t>, його віддалених робочих місць адміністраторів (прийом</w:t>
      </w:r>
      <w:r w:rsidR="003821ED" w:rsidRPr="004658CF">
        <w:rPr>
          <w:rFonts w:ascii="Times New Roman" w:eastAsia="Times New Roman" w:hAnsi="Times New Roman" w:cs="Times New Roman"/>
          <w:color w:val="000000" w:themeColor="text1"/>
          <w:sz w:val="28"/>
          <w:szCs w:val="28"/>
          <w:bdr w:val="none" w:sz="0" w:space="0" w:color="auto" w:frame="1"/>
          <w:shd w:val="clear" w:color="auto" w:fill="FFFFFF"/>
          <w:lang w:eastAsia="ru-RU"/>
        </w:rPr>
        <w:t>ні дні та години, вихідні дні)</w:t>
      </w:r>
      <w:r w:rsidR="003821ED" w:rsidRPr="004658CF">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w:t>
      </w:r>
    </w:p>
    <w:p w14:paraId="3A8A3873" w14:textId="77777777" w:rsidR="00114A74" w:rsidRPr="004658CF" w:rsidRDefault="00114A74" w:rsidP="004658CF">
      <w:pPr>
        <w:pStyle w:val="a5"/>
        <w:numPr>
          <w:ilvl w:val="0"/>
          <w:numId w:val="4"/>
        </w:numPr>
        <w:shd w:val="clear" w:color="auto" w:fill="FFFFFF"/>
        <w:spacing w:after="0" w:line="240" w:lineRule="auto"/>
        <w:jc w:val="both"/>
        <w:rPr>
          <w:rFonts w:ascii="Times New Roman" w:eastAsia="Times New Roman" w:hAnsi="Times New Roman" w:cs="Times New Roman"/>
          <w:color w:val="000000" w:themeColor="text1"/>
          <w:sz w:val="28"/>
          <w:szCs w:val="28"/>
          <w:lang w:val="uk-UA" w:eastAsia="ru-RU"/>
        </w:rPr>
      </w:pPr>
      <w:r w:rsidRPr="004658CF">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перелік адміністративних послуг, які надаються через ЦНАП, віддалені робочі місця адміністраторів та відповідні інформаційні картки адміністративних послуг;</w:t>
      </w:r>
    </w:p>
    <w:p w14:paraId="63A46885" w14:textId="77777777" w:rsidR="00114A74" w:rsidRPr="004658CF" w:rsidRDefault="00114A74" w:rsidP="004658CF">
      <w:pPr>
        <w:pStyle w:val="a5"/>
        <w:numPr>
          <w:ilvl w:val="0"/>
          <w:numId w:val="4"/>
        </w:num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4658CF">
        <w:rPr>
          <w:rFonts w:ascii="Times New Roman" w:eastAsia="Times New Roman" w:hAnsi="Times New Roman" w:cs="Times New Roman"/>
          <w:color w:val="000000" w:themeColor="text1"/>
          <w:sz w:val="28"/>
          <w:szCs w:val="28"/>
          <w:bdr w:val="none" w:sz="0" w:space="0" w:color="auto" w:frame="1"/>
          <w:shd w:val="clear" w:color="auto" w:fill="FFFFFF"/>
          <w:lang w:eastAsia="ru-RU"/>
        </w:rPr>
        <w:t>строки надання адміністративних послуг;</w:t>
      </w:r>
    </w:p>
    <w:p w14:paraId="354AA0DE" w14:textId="77777777" w:rsidR="00114A74" w:rsidRPr="004658CF" w:rsidRDefault="00114A74" w:rsidP="004658CF">
      <w:pPr>
        <w:pStyle w:val="a5"/>
        <w:numPr>
          <w:ilvl w:val="0"/>
          <w:numId w:val="4"/>
        </w:num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bookmarkStart w:id="1" w:name="n210"/>
      <w:bookmarkEnd w:id="1"/>
      <w:r w:rsidRPr="004658CF">
        <w:rPr>
          <w:rFonts w:ascii="Times New Roman" w:eastAsia="Times New Roman" w:hAnsi="Times New Roman" w:cs="Times New Roman"/>
          <w:color w:val="000000" w:themeColor="text1"/>
          <w:sz w:val="28"/>
          <w:szCs w:val="28"/>
          <w:bdr w:val="none" w:sz="0" w:space="0" w:color="auto" w:frame="1"/>
          <w:shd w:val="clear" w:color="auto" w:fill="FFFFFF"/>
          <w:lang w:eastAsia="ru-RU"/>
        </w:rPr>
        <w:lastRenderedPageBreak/>
        <w:t>бланки заяв та інших документів, необхідних для звернення за отриманням адміністративних послуг, а також зразки їх заповнення;</w:t>
      </w:r>
    </w:p>
    <w:p w14:paraId="0B0A235E" w14:textId="77777777" w:rsidR="00114A74" w:rsidRPr="004658CF" w:rsidRDefault="00114A74" w:rsidP="004658CF">
      <w:pPr>
        <w:pStyle w:val="a5"/>
        <w:numPr>
          <w:ilvl w:val="0"/>
          <w:numId w:val="4"/>
        </w:num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bookmarkStart w:id="2" w:name="n211"/>
      <w:bookmarkEnd w:id="2"/>
      <w:r w:rsidRPr="004658CF">
        <w:rPr>
          <w:rFonts w:ascii="Times New Roman" w:eastAsia="Times New Roman" w:hAnsi="Times New Roman" w:cs="Times New Roman"/>
          <w:color w:val="000000" w:themeColor="text1"/>
          <w:sz w:val="28"/>
          <w:szCs w:val="28"/>
          <w:bdr w:val="none" w:sz="0" w:space="0" w:color="auto" w:frame="1"/>
          <w:shd w:val="clear" w:color="auto" w:fill="FFFFFF"/>
          <w:lang w:eastAsia="ru-RU"/>
        </w:rPr>
        <w:t>платіжні реквізити для оплати платних адміністративних послуг;</w:t>
      </w:r>
    </w:p>
    <w:p w14:paraId="1EFB81E6" w14:textId="77777777" w:rsidR="00114A74" w:rsidRPr="004658CF" w:rsidRDefault="00114A74" w:rsidP="004658CF">
      <w:pPr>
        <w:pStyle w:val="a5"/>
        <w:numPr>
          <w:ilvl w:val="0"/>
          <w:numId w:val="4"/>
        </w:num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bookmarkStart w:id="3" w:name="n212"/>
      <w:bookmarkEnd w:id="3"/>
      <w:r w:rsidRPr="004658CF">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супутні послуги, які надаються в приміщенні </w:t>
      </w:r>
      <w:r w:rsidR="004658CF">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ЦНАП</w:t>
      </w:r>
      <w:r w:rsidRPr="004658CF">
        <w:rPr>
          <w:rFonts w:ascii="Times New Roman" w:eastAsia="Times New Roman" w:hAnsi="Times New Roman" w:cs="Times New Roman"/>
          <w:color w:val="000000" w:themeColor="text1"/>
          <w:sz w:val="28"/>
          <w:szCs w:val="28"/>
          <w:bdr w:val="none" w:sz="0" w:space="0" w:color="auto" w:frame="1"/>
          <w:shd w:val="clear" w:color="auto" w:fill="FFFFFF"/>
          <w:lang w:eastAsia="ru-RU"/>
        </w:rPr>
        <w:t>;</w:t>
      </w:r>
    </w:p>
    <w:p w14:paraId="31B32999" w14:textId="77777777" w:rsidR="00114A74" w:rsidRPr="004658CF" w:rsidRDefault="00114A74" w:rsidP="004658CF">
      <w:pPr>
        <w:pStyle w:val="a5"/>
        <w:numPr>
          <w:ilvl w:val="0"/>
          <w:numId w:val="4"/>
        </w:num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bookmarkStart w:id="4" w:name="n213"/>
      <w:bookmarkEnd w:id="4"/>
      <w:r w:rsidRPr="004658CF">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прізвище, ім’я, по батькові керівника </w:t>
      </w:r>
      <w:r w:rsidR="004658CF">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ЦНАП</w:t>
      </w:r>
      <w:r w:rsidRPr="004658CF">
        <w:rPr>
          <w:rFonts w:ascii="Times New Roman" w:eastAsia="Times New Roman" w:hAnsi="Times New Roman" w:cs="Times New Roman"/>
          <w:color w:val="000000" w:themeColor="text1"/>
          <w:sz w:val="28"/>
          <w:szCs w:val="28"/>
          <w:bdr w:val="none" w:sz="0" w:space="0" w:color="auto" w:frame="1"/>
          <w:shd w:val="clear" w:color="auto" w:fill="FFFFFF"/>
          <w:lang w:eastAsia="ru-RU"/>
        </w:rPr>
        <w:t>, контактні телефони, адресу електронної пошти;</w:t>
      </w:r>
    </w:p>
    <w:p w14:paraId="414FB2A4" w14:textId="77777777" w:rsidR="00114A74" w:rsidRPr="004658CF" w:rsidRDefault="00114A74" w:rsidP="004658CF">
      <w:pPr>
        <w:pStyle w:val="a5"/>
        <w:numPr>
          <w:ilvl w:val="0"/>
          <w:numId w:val="4"/>
        </w:num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bookmarkStart w:id="5" w:name="n214"/>
      <w:bookmarkEnd w:id="5"/>
      <w:r w:rsidRPr="004658CF">
        <w:rPr>
          <w:rFonts w:ascii="Times New Roman" w:eastAsia="Times New Roman" w:hAnsi="Times New Roman" w:cs="Times New Roman"/>
          <w:color w:val="000000" w:themeColor="text1"/>
          <w:sz w:val="28"/>
          <w:szCs w:val="28"/>
          <w:bdr w:val="none" w:sz="0" w:space="0" w:color="auto" w:frame="1"/>
          <w:shd w:val="clear" w:color="auto" w:fill="FFFFFF"/>
          <w:lang w:eastAsia="ru-RU"/>
        </w:rPr>
        <w:t>користування інформаційними терміналами (у разі їх наявності);</w:t>
      </w:r>
    </w:p>
    <w:p w14:paraId="2985122D" w14:textId="77777777" w:rsidR="00114A74" w:rsidRPr="004658CF" w:rsidRDefault="00114A74" w:rsidP="004658CF">
      <w:pPr>
        <w:pStyle w:val="a5"/>
        <w:numPr>
          <w:ilvl w:val="0"/>
          <w:numId w:val="4"/>
        </w:num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bookmarkStart w:id="6" w:name="n215"/>
      <w:bookmarkStart w:id="7" w:name="n216"/>
      <w:bookmarkEnd w:id="6"/>
      <w:bookmarkEnd w:id="7"/>
      <w:r w:rsidRPr="004658CF">
        <w:rPr>
          <w:rFonts w:ascii="Times New Roman" w:eastAsia="Times New Roman" w:hAnsi="Times New Roman" w:cs="Times New Roman"/>
          <w:color w:val="000000" w:themeColor="text1"/>
          <w:sz w:val="28"/>
          <w:szCs w:val="28"/>
          <w:bdr w:val="none" w:sz="0" w:space="0" w:color="auto" w:frame="1"/>
          <w:shd w:val="clear" w:color="auto" w:fill="FFFFFF"/>
          <w:lang w:eastAsia="ru-RU"/>
        </w:rPr>
        <w:t>положення про відділ ЦНАП;</w:t>
      </w:r>
    </w:p>
    <w:p w14:paraId="7116FE98" w14:textId="77777777" w:rsidR="00114A74" w:rsidRPr="004658CF" w:rsidRDefault="00114A74" w:rsidP="004658CF">
      <w:pPr>
        <w:pStyle w:val="a5"/>
        <w:numPr>
          <w:ilvl w:val="0"/>
          <w:numId w:val="4"/>
        </w:num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bookmarkStart w:id="8" w:name="n217"/>
      <w:bookmarkEnd w:id="8"/>
      <w:r w:rsidRPr="004658CF">
        <w:rPr>
          <w:rFonts w:ascii="Times New Roman" w:eastAsia="Times New Roman" w:hAnsi="Times New Roman" w:cs="Times New Roman"/>
          <w:color w:val="000000" w:themeColor="text1"/>
          <w:sz w:val="28"/>
          <w:szCs w:val="28"/>
          <w:bdr w:val="none" w:sz="0" w:space="0" w:color="auto" w:frame="1"/>
          <w:shd w:val="clear" w:color="auto" w:fill="FFFFFF"/>
          <w:lang w:eastAsia="ru-RU"/>
        </w:rPr>
        <w:t>регламент відділу ЦНАП;</w:t>
      </w:r>
    </w:p>
    <w:p w14:paraId="1A31FA8B" w14:textId="77777777" w:rsidR="00114A74" w:rsidRPr="004658CF" w:rsidRDefault="00114A74" w:rsidP="004658CF">
      <w:pPr>
        <w:pStyle w:val="a5"/>
        <w:numPr>
          <w:ilvl w:val="0"/>
          <w:numId w:val="4"/>
        </w:num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bookmarkStart w:id="9" w:name="n332"/>
      <w:bookmarkEnd w:id="9"/>
      <w:r w:rsidRPr="004658CF">
        <w:rPr>
          <w:rFonts w:ascii="Times New Roman" w:eastAsia="Times New Roman" w:hAnsi="Times New Roman" w:cs="Times New Roman"/>
          <w:color w:val="000000" w:themeColor="text1"/>
          <w:sz w:val="28"/>
          <w:szCs w:val="28"/>
          <w:bdr w:val="none" w:sz="0" w:space="0" w:color="auto" w:frame="1"/>
          <w:shd w:val="clear" w:color="auto" w:fill="FFFFFF"/>
          <w:lang w:eastAsia="ru-RU"/>
        </w:rPr>
        <w:t>графік надання консультацій, прийому суб’єктів звернень суб’єктами, які забезпечують консультування та прийом у приміщеннях центру;</w:t>
      </w:r>
    </w:p>
    <w:p w14:paraId="0A655A93" w14:textId="77777777" w:rsidR="00114A74" w:rsidRPr="009F4F19" w:rsidRDefault="00114A74" w:rsidP="004658CF">
      <w:pPr>
        <w:pStyle w:val="a5"/>
        <w:numPr>
          <w:ilvl w:val="0"/>
          <w:numId w:val="4"/>
        </w:num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4658CF">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інформацію щодо можливостей отримання послуг </w:t>
      </w:r>
      <w:r w:rsidR="009F4F19">
        <w:rPr>
          <w:rFonts w:ascii="Times New Roman" w:eastAsia="Times New Roman" w:hAnsi="Times New Roman" w:cs="Times New Roman"/>
          <w:color w:val="000000" w:themeColor="text1"/>
          <w:sz w:val="28"/>
          <w:szCs w:val="28"/>
          <w:bdr w:val="none" w:sz="0" w:space="0" w:color="auto" w:frame="1"/>
          <w:shd w:val="clear" w:color="auto" w:fill="FFFFFF"/>
          <w:lang w:eastAsia="ru-RU"/>
        </w:rPr>
        <w:t>в електронному вигляді</w:t>
      </w:r>
      <w:r w:rsidR="009F4F19">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w:t>
      </w:r>
    </w:p>
    <w:p w14:paraId="6D507618" w14:textId="77777777" w:rsidR="009F4F19" w:rsidRPr="009F4F19" w:rsidRDefault="009F4F19" w:rsidP="004658CF">
      <w:pPr>
        <w:pStyle w:val="a5"/>
        <w:numPr>
          <w:ilvl w:val="0"/>
          <w:numId w:val="4"/>
        </w:num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9F4F19">
        <w:rPr>
          <w:rFonts w:ascii="Times New Roman" w:hAnsi="Times New Roman" w:cs="Times New Roman"/>
          <w:color w:val="000000" w:themeColor="text1"/>
          <w:sz w:val="28"/>
          <w:szCs w:val="28"/>
          <w:shd w:val="clear" w:color="auto" w:fill="FFFFFF"/>
        </w:rPr>
        <w:t>інформацію щодо електронного урядування та електронної демократії, розвитку цифрових навичок та цифрових прав громадян, цифрових інновацій та технологій</w:t>
      </w:r>
      <w:r>
        <w:rPr>
          <w:rFonts w:ascii="Times New Roman" w:hAnsi="Times New Roman" w:cs="Times New Roman"/>
          <w:color w:val="000000" w:themeColor="text1"/>
          <w:sz w:val="28"/>
          <w:szCs w:val="28"/>
          <w:shd w:val="clear" w:color="auto" w:fill="FFFFFF"/>
          <w:lang w:val="uk-UA"/>
        </w:rPr>
        <w:t>.</w:t>
      </w:r>
    </w:p>
    <w:p w14:paraId="42CF5581" w14:textId="0201CF85" w:rsidR="00287258" w:rsidRPr="00287258" w:rsidRDefault="006272FB" w:rsidP="00287258">
      <w:pPr>
        <w:shd w:val="clear" w:color="auto" w:fill="FFFFFF"/>
        <w:spacing w:after="0" w:line="240" w:lineRule="auto"/>
        <w:ind w:firstLine="567"/>
        <w:jc w:val="both"/>
        <w:rPr>
          <w:rFonts w:ascii="Times New Roman" w:eastAsia="Times New Roman" w:hAnsi="Times New Roman" w:cs="Times New Roman"/>
          <w:color w:val="000000" w:themeColor="text1"/>
          <w:sz w:val="28"/>
          <w:szCs w:val="28"/>
          <w:bdr w:val="none" w:sz="0" w:space="0" w:color="auto" w:frame="1"/>
          <w:shd w:val="clear" w:color="auto" w:fill="FFFFFF"/>
          <w:lang w:eastAsia="ru-RU"/>
        </w:rPr>
      </w:pPr>
      <w:r>
        <w:rPr>
          <w:rFonts w:ascii="Times New Roman" w:eastAsia="Times New Roman" w:hAnsi="Times New Roman" w:cs="Times New Roman"/>
          <w:color w:val="000000" w:themeColor="text1"/>
          <w:sz w:val="28"/>
          <w:szCs w:val="28"/>
          <w:bdr w:val="none" w:sz="0" w:space="0" w:color="auto" w:frame="1"/>
          <w:shd w:val="clear" w:color="auto" w:fill="FFFFFF"/>
          <w:lang w:eastAsia="ru-RU"/>
        </w:rPr>
        <w:t>1</w:t>
      </w:r>
      <w:r w:rsidR="001E1C5E">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7</w:t>
      </w:r>
      <w:r w:rsidR="00114A74" w:rsidRPr="006272FB">
        <w:rPr>
          <w:rFonts w:ascii="Times New Roman" w:eastAsia="Times New Roman" w:hAnsi="Times New Roman" w:cs="Times New Roman"/>
          <w:color w:val="000000" w:themeColor="text1"/>
          <w:sz w:val="28"/>
          <w:szCs w:val="28"/>
          <w:bdr w:val="none" w:sz="0" w:space="0" w:color="auto" w:frame="1"/>
          <w:shd w:val="clear" w:color="auto" w:fill="FFFFFF"/>
          <w:lang w:eastAsia="ru-RU"/>
        </w:rPr>
        <w:t>. Перелік адміністратив</w:t>
      </w:r>
      <w:r>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них послуг, які надаються через </w:t>
      </w:r>
      <w:r w:rsidR="00114A74" w:rsidRPr="006272FB">
        <w:rPr>
          <w:rFonts w:ascii="Times New Roman" w:eastAsia="Times New Roman" w:hAnsi="Times New Roman" w:cs="Times New Roman"/>
          <w:color w:val="000000" w:themeColor="text1"/>
          <w:sz w:val="28"/>
          <w:szCs w:val="28"/>
          <w:bdr w:val="none" w:sz="0" w:space="0" w:color="auto" w:frame="1"/>
          <w:shd w:val="clear" w:color="auto" w:fill="FFFFFF"/>
          <w:lang w:eastAsia="ru-RU"/>
        </w:rPr>
        <w:t>ЦНАП, віддалені робочі місця, розміщ</w:t>
      </w:r>
      <w:r>
        <w:rPr>
          <w:rFonts w:ascii="Times New Roman" w:eastAsia="Times New Roman" w:hAnsi="Times New Roman" w:cs="Times New Roman"/>
          <w:color w:val="000000" w:themeColor="text1"/>
          <w:sz w:val="28"/>
          <w:szCs w:val="28"/>
          <w:bdr w:val="none" w:sz="0" w:space="0" w:color="auto" w:frame="1"/>
          <w:shd w:val="clear" w:color="auto" w:fill="FFFFFF"/>
          <w:lang w:eastAsia="ru-RU"/>
        </w:rPr>
        <w:t>ений</w:t>
      </w:r>
      <w:r w:rsidR="00114A74" w:rsidRPr="006272FB">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 у доступному та зручному для суб’єктів зв</w:t>
      </w:r>
      <w:r>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ернення місці. </w:t>
      </w:r>
      <w:r w:rsidR="00114A74" w:rsidRPr="006272FB">
        <w:rPr>
          <w:rFonts w:ascii="Times New Roman" w:eastAsia="Times New Roman" w:hAnsi="Times New Roman" w:cs="Times New Roman"/>
          <w:color w:val="000000" w:themeColor="text1"/>
          <w:sz w:val="28"/>
          <w:szCs w:val="28"/>
          <w:bdr w:val="none" w:sz="0" w:space="0" w:color="auto" w:frame="1"/>
          <w:shd w:val="clear" w:color="auto" w:fill="FFFFFF"/>
          <w:lang w:eastAsia="ru-RU"/>
        </w:rPr>
        <w:t>Адміністративні послуги в переліку групуються за моделлю життєвих ситуацій суб’єктів звернення та/або сферами правовідносин (законодавства), та/або суб’єктами надання адміністративних послуг.</w:t>
      </w:r>
    </w:p>
    <w:p w14:paraId="2710072A" w14:textId="275B4ABC" w:rsidR="00114A74" w:rsidRPr="00114A74" w:rsidRDefault="000F29AD"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bdr w:val="none" w:sz="0" w:space="0" w:color="auto" w:frame="1"/>
          <w:shd w:val="clear" w:color="auto" w:fill="FFFFFF"/>
          <w:lang w:eastAsia="ru-RU"/>
        </w:rPr>
        <w:t>1</w:t>
      </w:r>
      <w:r w:rsidR="001E1C5E">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8</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 Бланки заяв, необхідні для замовлення адміністративних послуг, розміщуються на стендах-накопичувачах із вільним доступом до них суб’єктів звернення </w:t>
      </w:r>
      <w:r w:rsidR="006272FB">
        <w:rPr>
          <w:rFonts w:ascii="Times New Roman" w:eastAsia="Times New Roman" w:hAnsi="Times New Roman" w:cs="Times New Roman"/>
          <w:color w:val="000000" w:themeColor="text1"/>
          <w:sz w:val="28"/>
          <w:szCs w:val="28"/>
          <w:bdr w:val="none" w:sz="0" w:space="0" w:color="auto" w:frame="1"/>
          <w:shd w:val="clear" w:color="auto" w:fill="FFFFFF"/>
          <w:lang w:eastAsia="ru-RU"/>
        </w:rPr>
        <w:t>та</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 на веб-сайті </w:t>
      </w:r>
      <w:r w:rsidR="006272FB">
        <w:rPr>
          <w:rFonts w:ascii="Times New Roman" w:eastAsia="Times New Roman" w:hAnsi="Times New Roman" w:cs="Times New Roman"/>
          <w:color w:val="000000" w:themeColor="text1"/>
          <w:sz w:val="28"/>
          <w:szCs w:val="28"/>
          <w:bdr w:val="none" w:sz="0" w:space="0" w:color="auto" w:frame="1"/>
          <w:shd w:val="clear" w:color="auto" w:fill="FFFFFF"/>
          <w:lang w:eastAsia="ru-RU"/>
        </w:rPr>
        <w:t>ЦНАП</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w:t>
      </w:r>
    </w:p>
    <w:p w14:paraId="2CEF8CCF" w14:textId="0E46E544" w:rsidR="00114A74" w:rsidRDefault="00114A74"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bdr w:val="none" w:sz="0" w:space="0" w:color="auto" w:frame="1"/>
          <w:shd w:val="clear" w:color="auto" w:fill="FFFFFF"/>
          <w:lang w:eastAsia="ru-RU"/>
        </w:rPr>
      </w:pP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1</w:t>
      </w:r>
      <w:r w:rsidR="001E1C5E">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9</w:t>
      </w: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Особам з інвалідністю та іншим маломобільним групам населення забезпечуєть</w:t>
      </w:r>
      <w:r w:rsidR="00287258">
        <w:rPr>
          <w:rFonts w:ascii="Times New Roman" w:eastAsia="Times New Roman" w:hAnsi="Times New Roman" w:cs="Times New Roman"/>
          <w:color w:val="000000" w:themeColor="text1"/>
          <w:sz w:val="28"/>
          <w:szCs w:val="28"/>
          <w:bdr w:val="none" w:sz="0" w:space="0" w:color="auto" w:frame="1"/>
          <w:shd w:val="clear" w:color="auto" w:fill="FFFFFF"/>
          <w:lang w:eastAsia="ru-RU"/>
        </w:rPr>
        <w:t>ся вільний доступ до інформації.</w:t>
      </w:r>
    </w:p>
    <w:p w14:paraId="7CF99DAA" w14:textId="085C3114" w:rsidR="00287258" w:rsidRPr="00287258" w:rsidRDefault="001E1C5E" w:rsidP="00C1205E">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bdr w:val="none" w:sz="0" w:space="0" w:color="auto" w:frame="1"/>
          <w:shd w:val="clear" w:color="auto" w:fill="FFFFFF"/>
          <w:lang w:val="uk-UA" w:eastAsia="ru-RU"/>
        </w:rPr>
        <w:t>20</w:t>
      </w:r>
      <w:r w:rsidR="00287258" w:rsidRPr="00287258">
        <w:rPr>
          <w:rFonts w:ascii="Times New Roman" w:eastAsia="Times New Roman" w:hAnsi="Times New Roman" w:cs="Times New Roman"/>
          <w:sz w:val="28"/>
          <w:szCs w:val="28"/>
          <w:bdr w:val="none" w:sz="0" w:space="0" w:color="auto" w:frame="1"/>
          <w:shd w:val="clear" w:color="auto" w:fill="FFFFFF"/>
          <w:lang w:eastAsia="ru-RU"/>
        </w:rPr>
        <w:t xml:space="preserve">. </w:t>
      </w:r>
      <w:r w:rsidR="00287258" w:rsidRPr="00287258">
        <w:rPr>
          <w:rFonts w:ascii="Times New Roman" w:hAnsi="Times New Roman" w:cs="Times New Roman"/>
          <w:sz w:val="28"/>
          <w:szCs w:val="28"/>
          <w:shd w:val="clear" w:color="auto" w:fill="FFFFFF"/>
        </w:rPr>
        <w:t xml:space="preserve">На основі узгоджених рішень із суб’єктами надання адміністративних послуг у </w:t>
      </w:r>
      <w:r w:rsidR="00287258">
        <w:rPr>
          <w:rFonts w:ascii="Times New Roman" w:hAnsi="Times New Roman" w:cs="Times New Roman"/>
          <w:sz w:val="28"/>
          <w:szCs w:val="28"/>
          <w:shd w:val="clear" w:color="auto" w:fill="FFFFFF"/>
        </w:rPr>
        <w:t xml:space="preserve">ЦНАП </w:t>
      </w:r>
      <w:r w:rsidR="00287258" w:rsidRPr="00287258">
        <w:rPr>
          <w:rFonts w:ascii="Times New Roman" w:hAnsi="Times New Roman" w:cs="Times New Roman"/>
          <w:sz w:val="28"/>
          <w:szCs w:val="28"/>
          <w:shd w:val="clear" w:color="auto" w:fill="FFFFFF"/>
        </w:rPr>
        <w:t>можуть надаватися адміністративні послуги безпосередньо такими суб’єктами.</w:t>
      </w:r>
    </w:p>
    <w:p w14:paraId="0F227301" w14:textId="77777777" w:rsidR="00114A74" w:rsidRPr="00114A74" w:rsidRDefault="00114A74" w:rsidP="009C21FC">
      <w:pPr>
        <w:shd w:val="clear" w:color="auto" w:fill="FFFFFF"/>
        <w:spacing w:after="0" w:line="240" w:lineRule="auto"/>
        <w:ind w:firstLine="567"/>
        <w:jc w:val="center"/>
        <w:rPr>
          <w:rFonts w:ascii="Times New Roman" w:eastAsia="Times New Roman" w:hAnsi="Times New Roman" w:cs="Times New Roman"/>
          <w:color w:val="000000" w:themeColor="text1"/>
          <w:sz w:val="28"/>
          <w:szCs w:val="28"/>
          <w:lang w:eastAsia="ru-RU"/>
        </w:rPr>
      </w:pPr>
      <w:r w:rsidRPr="00114A74">
        <w:rPr>
          <w:rFonts w:ascii="Times New Roman" w:eastAsia="Times New Roman" w:hAnsi="Times New Roman" w:cs="Times New Roman"/>
          <w:b/>
          <w:bCs/>
          <w:color w:val="000000" w:themeColor="text1"/>
          <w:sz w:val="28"/>
          <w:szCs w:val="28"/>
          <w:bdr w:val="none" w:sz="0" w:space="0" w:color="auto" w:frame="1"/>
          <w:lang w:eastAsia="ru-RU"/>
        </w:rPr>
        <w:t>Інформаційна та технологічна картки адміністративних послуг</w:t>
      </w:r>
    </w:p>
    <w:p w14:paraId="37A2A4BC" w14:textId="74B2E3DD" w:rsidR="00114A74" w:rsidRPr="00114A74" w:rsidRDefault="00D92CBE"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bdr w:val="none" w:sz="0" w:space="0" w:color="auto" w:frame="1"/>
          <w:shd w:val="clear" w:color="auto" w:fill="FFFFFF"/>
          <w:lang w:eastAsia="ru-RU"/>
        </w:rPr>
        <w:t>2</w:t>
      </w:r>
      <w:r w:rsidR="001E1C5E">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1</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 Визначити </w:t>
      </w:r>
      <w:r w:rsidR="003D57F5"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виконавчий комітет </w:t>
      </w:r>
      <w:r w:rsidR="00F367B2">
        <w:rPr>
          <w:rFonts w:ascii="Times New Roman" w:eastAsia="Times New Roman" w:hAnsi="Times New Roman" w:cs="Times New Roman"/>
          <w:color w:val="000000" w:themeColor="text1"/>
          <w:sz w:val="28"/>
          <w:szCs w:val="28"/>
          <w:bdr w:val="none" w:sz="0" w:space="0" w:color="auto" w:frame="1"/>
          <w:shd w:val="clear" w:color="auto" w:fill="FFFFFF"/>
          <w:lang w:eastAsia="ru-RU"/>
        </w:rPr>
        <w:t>Фонтанської</w:t>
      </w:r>
      <w:r w:rsidR="003D57F5"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 сільської ради</w:t>
      </w:r>
      <w:r w:rsidR="00F367B2">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xml:space="preserve"> Одеського району Одеської області</w:t>
      </w:r>
      <w:r w:rsidR="003D57F5"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 </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єдиним суб’єктом затвердження інформаційних та технологічних карток.</w:t>
      </w:r>
    </w:p>
    <w:p w14:paraId="7596A30D" w14:textId="615CF9CB" w:rsidR="00114A74" w:rsidRPr="00114A74" w:rsidRDefault="00D92CBE"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bdr w:val="none" w:sz="0" w:space="0" w:color="auto" w:frame="1"/>
          <w:shd w:val="clear" w:color="auto" w:fill="FFFFFF"/>
          <w:lang w:eastAsia="ru-RU"/>
        </w:rPr>
        <w:t>2</w:t>
      </w:r>
      <w:r w:rsidR="001E1C5E">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2</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 </w:t>
      </w:r>
      <w:r w:rsidR="00F367B2">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Фонтанська сільська рада</w:t>
      </w:r>
      <w:r w:rsidR="009E0A07">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xml:space="preserve"> Одеського району Одеської області, в особі с</w:t>
      </w:r>
      <w:r w:rsidR="00F367B2">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ільськ</w:t>
      </w:r>
      <w:r w:rsidR="009E0A07">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ого</w:t>
      </w:r>
      <w:r w:rsidR="00F367B2">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xml:space="preserve"> голов</w:t>
      </w:r>
      <w:r w:rsidR="009E0A07">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и</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а також керівник ЦНАП можуть вносити суб’єктові надання адміністративної послуги пропозиції щодо необхідності внесення змін до затверджених інформаційних та технологічних карток адміністративних послуг (у тому числі для документів дозвільного характеру у сфері господарської діяльності). У разі внесення змін до законодавства щодо надання адміністративної послуги суб’єкт її надання своєчасно інформує про це керівника ЦНАП, готує пропозиції щодо внесення змін до інформаційних та/або технологічних карток згідно із законодавством.</w:t>
      </w:r>
    </w:p>
    <w:p w14:paraId="2EFA1300" w14:textId="77777777" w:rsidR="005478A1" w:rsidRPr="005478A1" w:rsidRDefault="00114A74" w:rsidP="005478A1">
      <w:pPr>
        <w:shd w:val="clear" w:color="auto" w:fill="FFFFFF"/>
        <w:spacing w:after="0" w:line="240" w:lineRule="auto"/>
        <w:ind w:firstLine="567"/>
        <w:jc w:val="center"/>
        <w:rPr>
          <w:rFonts w:ascii="Times New Roman" w:eastAsia="Times New Roman" w:hAnsi="Times New Roman" w:cs="Times New Roman"/>
          <w:b/>
          <w:bCs/>
          <w:color w:val="000000" w:themeColor="text1"/>
          <w:sz w:val="28"/>
          <w:szCs w:val="28"/>
          <w:bdr w:val="none" w:sz="0" w:space="0" w:color="auto" w:frame="1"/>
          <w:lang w:eastAsia="ru-RU"/>
        </w:rPr>
      </w:pPr>
      <w:r w:rsidRPr="00114A74">
        <w:rPr>
          <w:rFonts w:ascii="Times New Roman" w:eastAsia="Times New Roman" w:hAnsi="Times New Roman" w:cs="Times New Roman"/>
          <w:b/>
          <w:bCs/>
          <w:color w:val="000000" w:themeColor="text1"/>
          <w:sz w:val="28"/>
          <w:szCs w:val="28"/>
          <w:bdr w:val="none" w:sz="0" w:space="0" w:color="auto" w:frame="1"/>
          <w:lang w:eastAsia="ru-RU"/>
        </w:rPr>
        <w:lastRenderedPageBreak/>
        <w:t xml:space="preserve">Керування чергою в </w:t>
      </w:r>
      <w:r w:rsidR="0038616A">
        <w:rPr>
          <w:rFonts w:ascii="Times New Roman" w:eastAsia="Times New Roman" w:hAnsi="Times New Roman" w:cs="Times New Roman"/>
          <w:b/>
          <w:bCs/>
          <w:color w:val="000000" w:themeColor="text1"/>
          <w:sz w:val="28"/>
          <w:szCs w:val="28"/>
          <w:bdr w:val="none" w:sz="0" w:space="0" w:color="auto" w:frame="1"/>
          <w:lang w:eastAsia="ru-RU"/>
        </w:rPr>
        <w:t>ЦНАП</w:t>
      </w:r>
    </w:p>
    <w:p w14:paraId="4AB7A26B" w14:textId="47BF06AF" w:rsidR="005478A1" w:rsidRPr="005478A1" w:rsidRDefault="009C21FC" w:rsidP="00C1205E">
      <w:pPr>
        <w:shd w:val="clear" w:color="auto" w:fill="FFFFFF"/>
        <w:spacing w:after="0" w:line="240" w:lineRule="auto"/>
        <w:ind w:firstLine="567"/>
        <w:jc w:val="both"/>
        <w:rPr>
          <w:rFonts w:ascii="Times New Roman" w:eastAsia="Times New Roman" w:hAnsi="Times New Roman" w:cs="Times New Roman"/>
          <w:sz w:val="28"/>
          <w:szCs w:val="28"/>
          <w:bdr w:val="none" w:sz="0" w:space="0" w:color="auto" w:frame="1"/>
          <w:shd w:val="clear" w:color="auto" w:fill="FFFFFF"/>
          <w:lang w:eastAsia="ru-RU"/>
        </w:rPr>
      </w:pPr>
      <w:r>
        <w:rPr>
          <w:rFonts w:ascii="Times New Roman" w:eastAsia="Times New Roman" w:hAnsi="Times New Roman" w:cs="Times New Roman"/>
          <w:color w:val="000000" w:themeColor="text1"/>
          <w:sz w:val="28"/>
          <w:szCs w:val="28"/>
          <w:bdr w:val="none" w:sz="0" w:space="0" w:color="auto" w:frame="1"/>
          <w:shd w:val="clear" w:color="auto" w:fill="FFFFFF"/>
          <w:lang w:eastAsia="ru-RU"/>
        </w:rPr>
        <w:t>2</w:t>
      </w:r>
      <w:r w:rsidR="001E1C5E">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3</w:t>
      </w:r>
      <w:r w:rsidR="00114A74" w:rsidRPr="005478A1">
        <w:rPr>
          <w:rFonts w:ascii="Times New Roman" w:eastAsia="Times New Roman" w:hAnsi="Times New Roman" w:cs="Times New Roman"/>
          <w:sz w:val="28"/>
          <w:szCs w:val="28"/>
          <w:bdr w:val="none" w:sz="0" w:space="0" w:color="auto" w:frame="1"/>
          <w:shd w:val="clear" w:color="auto" w:fill="FFFFFF"/>
          <w:lang w:eastAsia="ru-RU"/>
        </w:rPr>
        <w:t xml:space="preserve">. </w:t>
      </w:r>
      <w:r w:rsidR="005478A1" w:rsidRPr="005478A1">
        <w:rPr>
          <w:rFonts w:ascii="Times New Roman" w:hAnsi="Times New Roman" w:cs="Times New Roman"/>
          <w:sz w:val="28"/>
          <w:szCs w:val="28"/>
          <w:shd w:val="clear" w:color="auto" w:fill="FFFFFF"/>
        </w:rPr>
        <w:t xml:space="preserve"> З метою забезпечення зручності та оперативності обслуговування суб’єктів звернення у </w:t>
      </w:r>
      <w:r w:rsidR="007F0F99">
        <w:rPr>
          <w:rFonts w:ascii="Times New Roman" w:hAnsi="Times New Roman" w:cs="Times New Roman"/>
          <w:sz w:val="28"/>
          <w:szCs w:val="28"/>
          <w:shd w:val="clear" w:color="auto" w:fill="FFFFFF"/>
          <w:lang w:val="uk-UA"/>
        </w:rPr>
        <w:t>ЦНАП та</w:t>
      </w:r>
      <w:r w:rsidR="005478A1" w:rsidRPr="005478A1">
        <w:rPr>
          <w:rFonts w:ascii="Times New Roman" w:hAnsi="Times New Roman" w:cs="Times New Roman"/>
          <w:sz w:val="28"/>
          <w:szCs w:val="28"/>
          <w:shd w:val="clear" w:color="auto" w:fill="FFFFFF"/>
        </w:rPr>
        <w:t xml:space="preserve"> на віддалених </w:t>
      </w:r>
      <w:r w:rsidR="007F0F99">
        <w:rPr>
          <w:rFonts w:ascii="Times New Roman" w:hAnsi="Times New Roman" w:cs="Times New Roman"/>
          <w:sz w:val="28"/>
          <w:szCs w:val="28"/>
          <w:shd w:val="clear" w:color="auto" w:fill="FFFFFF"/>
        </w:rPr>
        <w:t xml:space="preserve">робочих місцях адміністраторів </w:t>
      </w:r>
      <w:r w:rsidR="005478A1" w:rsidRPr="005478A1">
        <w:rPr>
          <w:rFonts w:ascii="Times New Roman" w:hAnsi="Times New Roman" w:cs="Times New Roman"/>
          <w:sz w:val="28"/>
          <w:szCs w:val="28"/>
          <w:shd w:val="clear" w:color="auto" w:fill="FFFFFF"/>
        </w:rPr>
        <w:t>вживаються заходи для запобігання утворенню черги, а у разі її утворення - для керування чергою.</w:t>
      </w:r>
    </w:p>
    <w:p w14:paraId="01DEBE4A" w14:textId="08DEE676" w:rsidR="00BE0671" w:rsidRDefault="005478A1" w:rsidP="0011525A">
      <w:pPr>
        <w:shd w:val="clear" w:color="auto" w:fill="FFFFFF"/>
        <w:spacing w:after="0" w:line="240" w:lineRule="auto"/>
        <w:ind w:firstLine="567"/>
        <w:jc w:val="both"/>
        <w:rPr>
          <w:rFonts w:ascii="Times New Roman" w:eastAsia="Times New Roman" w:hAnsi="Times New Roman" w:cs="Times New Roman"/>
          <w:color w:val="000000" w:themeColor="text1"/>
          <w:sz w:val="28"/>
          <w:szCs w:val="28"/>
          <w:bdr w:val="none" w:sz="0" w:space="0" w:color="auto" w:frame="1"/>
          <w:shd w:val="clear" w:color="auto" w:fill="FFFFFF"/>
          <w:lang w:eastAsia="ru-RU"/>
        </w:rPr>
      </w:pPr>
      <w:r>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2</w:t>
      </w:r>
      <w:r w:rsidR="001E1C5E">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4</w:t>
      </w:r>
      <w:r>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w:t>
      </w:r>
      <w:r w:rsidR="001E1C5E">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xml:space="preserve"> </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У </w:t>
      </w:r>
      <w:r w:rsidR="00BE0671">
        <w:rPr>
          <w:rFonts w:ascii="Times New Roman" w:eastAsia="Times New Roman" w:hAnsi="Times New Roman" w:cs="Times New Roman"/>
          <w:color w:val="000000" w:themeColor="text1"/>
          <w:sz w:val="28"/>
          <w:szCs w:val="28"/>
          <w:bdr w:val="none" w:sz="0" w:space="0" w:color="auto" w:frame="1"/>
          <w:shd w:val="clear" w:color="auto" w:fill="FFFFFF"/>
          <w:lang w:eastAsia="ru-RU"/>
        </w:rPr>
        <w:t>ЦНАП та</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 на віддалених робочих місцях адміністраторів, здійсню</w:t>
      </w:r>
      <w:r w:rsidR="00BE0671">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ється</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 попередній запис суб’єктів звернення на прийом до </w:t>
      </w:r>
      <w:r w:rsidR="00114A74" w:rsidRPr="0011525A">
        <w:rPr>
          <w:rFonts w:ascii="Times New Roman" w:eastAsia="Times New Roman" w:hAnsi="Times New Roman" w:cs="Times New Roman"/>
          <w:color w:val="000000" w:themeColor="text1"/>
          <w:sz w:val="28"/>
          <w:szCs w:val="28"/>
          <w:bdr w:val="none" w:sz="0" w:space="0" w:color="auto" w:frame="1"/>
          <w:shd w:val="clear" w:color="auto" w:fill="FFFFFF"/>
          <w:lang w:eastAsia="ru-RU"/>
        </w:rPr>
        <w:t>адміністратора</w:t>
      </w:r>
      <w:r w:rsidR="0011525A" w:rsidRPr="0011525A">
        <w:rPr>
          <w:rFonts w:ascii="Times New Roman" w:eastAsia="Times New Roman" w:hAnsi="Times New Roman" w:cs="Times New Roman"/>
          <w:color w:val="000000" w:themeColor="text1"/>
          <w:sz w:val="28"/>
          <w:szCs w:val="28"/>
          <w:bdr w:val="none" w:sz="0" w:space="0" w:color="auto" w:frame="1"/>
          <w:shd w:val="clear" w:color="auto" w:fill="FFFFFF"/>
          <w:lang w:eastAsia="ru-RU"/>
        </w:rPr>
        <w:t>, державного реєстратора</w:t>
      </w:r>
      <w:r w:rsidR="0011525A" w:rsidRPr="0011525A">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xml:space="preserve"> чи</w:t>
      </w:r>
      <w:r w:rsidR="0011525A" w:rsidRPr="0011525A">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 </w:t>
      </w:r>
      <w:r w:rsidR="0011525A" w:rsidRPr="0011525A">
        <w:rPr>
          <w:rFonts w:ascii="Times New Roman" w:hAnsi="Times New Roman" w:cs="Times New Roman"/>
          <w:color w:val="1D1D1B"/>
          <w:sz w:val="28"/>
          <w:szCs w:val="28"/>
          <w:shd w:val="clear" w:color="auto" w:fill="FFFFFF"/>
        </w:rPr>
        <w:t>іншого суб’єкта надання адміністративних послуг на визначену дату та час.</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 </w:t>
      </w:r>
    </w:p>
    <w:p w14:paraId="5936C112" w14:textId="77777777" w:rsidR="00BE0671" w:rsidRDefault="00114A74"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pP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Попередній запис </w:t>
      </w:r>
      <w:r w:rsidR="00BE0671">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xml:space="preserve">відбувається </w:t>
      </w: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шляхом</w:t>
      </w:r>
      <w:r w:rsidR="00BE0671">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w:t>
      </w:r>
    </w:p>
    <w:p w14:paraId="2499C57B" w14:textId="77777777" w:rsidR="00BE0671" w:rsidRPr="00BE0671" w:rsidRDefault="00114A74" w:rsidP="00BE0671">
      <w:pPr>
        <w:pStyle w:val="a5"/>
        <w:numPr>
          <w:ilvl w:val="0"/>
          <w:numId w:val="5"/>
        </w:num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BE0671">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особистого звернення до </w:t>
      </w:r>
      <w:r w:rsidR="00BE0671" w:rsidRPr="00BE0671">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ЦНАП або</w:t>
      </w:r>
      <w:r w:rsidRPr="00BE0671">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 адміністраторів </w:t>
      </w:r>
      <w:r w:rsidR="00BE0671" w:rsidRPr="00BE0671">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ЦНАП</w:t>
      </w:r>
      <w:r w:rsidRPr="00BE0671">
        <w:rPr>
          <w:rFonts w:ascii="Times New Roman" w:eastAsia="Times New Roman" w:hAnsi="Times New Roman" w:cs="Times New Roman"/>
          <w:color w:val="000000" w:themeColor="text1"/>
          <w:sz w:val="28"/>
          <w:szCs w:val="28"/>
          <w:bdr w:val="none" w:sz="0" w:space="0" w:color="auto" w:frame="1"/>
          <w:shd w:val="clear" w:color="auto" w:fill="FFFFFF"/>
          <w:lang w:eastAsia="ru-RU"/>
        </w:rPr>
        <w:t>, що працюю</w:t>
      </w:r>
      <w:r w:rsidR="00BE0671">
        <w:rPr>
          <w:rFonts w:ascii="Times New Roman" w:eastAsia="Times New Roman" w:hAnsi="Times New Roman" w:cs="Times New Roman"/>
          <w:color w:val="000000" w:themeColor="text1"/>
          <w:sz w:val="28"/>
          <w:szCs w:val="28"/>
          <w:bdr w:val="none" w:sz="0" w:space="0" w:color="auto" w:frame="1"/>
          <w:shd w:val="clear" w:color="auto" w:fill="FFFFFF"/>
          <w:lang w:eastAsia="ru-RU"/>
        </w:rPr>
        <w:t>ть на віддалених робочих місцях</w:t>
      </w:r>
      <w:r w:rsidR="00BE0671">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w:t>
      </w:r>
      <w:r w:rsidRPr="00BE0671">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 </w:t>
      </w:r>
    </w:p>
    <w:p w14:paraId="3A39C66B" w14:textId="77777777" w:rsidR="00BE0671" w:rsidRPr="00BE0671" w:rsidRDefault="00114A74" w:rsidP="00BE0671">
      <w:pPr>
        <w:pStyle w:val="a5"/>
        <w:numPr>
          <w:ilvl w:val="0"/>
          <w:numId w:val="5"/>
        </w:num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BE0671">
        <w:rPr>
          <w:rFonts w:ascii="Times New Roman" w:eastAsia="Times New Roman" w:hAnsi="Times New Roman" w:cs="Times New Roman"/>
          <w:color w:val="000000" w:themeColor="text1"/>
          <w:sz w:val="28"/>
          <w:szCs w:val="28"/>
          <w:bdr w:val="none" w:sz="0" w:space="0" w:color="auto" w:frame="1"/>
          <w:shd w:val="clear" w:color="auto" w:fill="FFFFFF"/>
          <w:lang w:eastAsia="ru-RU"/>
        </w:rPr>
        <w:t>ви</w:t>
      </w:r>
      <w:r w:rsidR="002A6DF6">
        <w:rPr>
          <w:rFonts w:ascii="Times New Roman" w:eastAsia="Times New Roman" w:hAnsi="Times New Roman" w:cs="Times New Roman"/>
          <w:color w:val="000000" w:themeColor="text1"/>
          <w:sz w:val="28"/>
          <w:szCs w:val="28"/>
          <w:bdr w:val="none" w:sz="0" w:space="0" w:color="auto" w:frame="1"/>
          <w:shd w:val="clear" w:color="auto" w:fill="FFFFFF"/>
          <w:lang w:eastAsia="ru-RU"/>
        </w:rPr>
        <w:t>користання</w:t>
      </w:r>
      <w:r w:rsidR="00BE0671">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 телефонного зв’язку</w:t>
      </w:r>
      <w:r w:rsidR="00BE0671">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w:t>
      </w:r>
    </w:p>
    <w:p w14:paraId="557DBC54" w14:textId="77777777" w:rsidR="002A6DF6" w:rsidRPr="002A6DF6" w:rsidRDefault="002A6DF6" w:rsidP="00AA27E1">
      <w:pPr>
        <w:pStyle w:val="a5"/>
        <w:numPr>
          <w:ilvl w:val="0"/>
          <w:numId w:val="5"/>
        </w:numPr>
        <w:shd w:val="clear" w:color="auto" w:fill="FFFFFF"/>
        <w:spacing w:after="0" w:line="240" w:lineRule="auto"/>
        <w:jc w:val="both"/>
        <w:rPr>
          <w:rFonts w:ascii="Times New Roman" w:eastAsia="Times New Roman" w:hAnsi="Times New Roman" w:cs="Times New Roman"/>
          <w:sz w:val="28"/>
          <w:szCs w:val="28"/>
          <w:lang w:val="uk-UA" w:eastAsia="ru-RU"/>
        </w:rPr>
      </w:pPr>
      <w:r w:rsidRPr="002A6DF6">
        <w:rPr>
          <w:rFonts w:ascii="Times New Roman" w:hAnsi="Times New Roman" w:cs="Times New Roman"/>
          <w:sz w:val="28"/>
          <w:szCs w:val="28"/>
          <w:shd w:val="clear" w:color="auto" w:fill="FFFFFF"/>
        </w:rPr>
        <w:t xml:space="preserve">електронної реєстрації на веб-сайті </w:t>
      </w:r>
      <w:r w:rsidR="00686586">
        <w:rPr>
          <w:rFonts w:ascii="Times New Roman" w:hAnsi="Times New Roman" w:cs="Times New Roman"/>
          <w:sz w:val="28"/>
          <w:szCs w:val="28"/>
          <w:shd w:val="clear" w:color="auto" w:fill="FFFFFF"/>
        </w:rPr>
        <w:t>ЦНАП.</w:t>
      </w:r>
      <w:r w:rsidRPr="002A6DF6">
        <w:rPr>
          <w:rFonts w:ascii="Times New Roman" w:hAnsi="Times New Roman" w:cs="Times New Roman"/>
          <w:sz w:val="28"/>
          <w:szCs w:val="28"/>
          <w:shd w:val="clear" w:color="auto" w:fill="FFFFFF"/>
        </w:rPr>
        <w:t xml:space="preserve"> </w:t>
      </w:r>
    </w:p>
    <w:p w14:paraId="53AECAF7" w14:textId="77777777" w:rsidR="00114A74" w:rsidRPr="002A6DF6" w:rsidRDefault="00114A74" w:rsidP="002A6DF6">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eastAsia="ru-RU"/>
        </w:rPr>
      </w:pPr>
      <w:r w:rsidRPr="002A6DF6">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xml:space="preserve"> Прийом суб’єктів звернення, які зареєструвалися шляхом попереднього запису, здійснюється у визначені керівником ЦНАП години.</w:t>
      </w:r>
    </w:p>
    <w:p w14:paraId="73AD4782" w14:textId="19C22329" w:rsidR="00114A74" w:rsidRPr="008258ED" w:rsidRDefault="008258ED"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eastAsia="ru-RU"/>
        </w:rPr>
      </w:pPr>
      <w:r w:rsidRPr="008258ED">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2</w:t>
      </w:r>
      <w:r w:rsidR="001E1C5E">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5</w:t>
      </w:r>
      <w:r w:rsidR="00114A74" w:rsidRPr="008258ED">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w:t>
      </w:r>
      <w:r w:rsidR="00114A74" w:rsidRPr="008258ED">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ЦНАП здійснює керування чергою в спосіб, який гарантує дотримання принципу рівності суб’єктів звернення.</w:t>
      </w:r>
    </w:p>
    <w:p w14:paraId="599D4800" w14:textId="77777777" w:rsidR="00114A74" w:rsidRPr="00212593" w:rsidRDefault="00114A74" w:rsidP="00212593">
      <w:pPr>
        <w:shd w:val="clear" w:color="auto" w:fill="FFFFFF"/>
        <w:spacing w:after="0" w:line="240" w:lineRule="auto"/>
        <w:ind w:firstLine="567"/>
        <w:jc w:val="center"/>
        <w:rPr>
          <w:rFonts w:ascii="Times New Roman" w:eastAsia="Times New Roman" w:hAnsi="Times New Roman" w:cs="Times New Roman"/>
          <w:color w:val="000000" w:themeColor="text1"/>
          <w:sz w:val="28"/>
          <w:szCs w:val="28"/>
          <w:lang w:val="uk-UA" w:eastAsia="ru-RU"/>
        </w:rPr>
      </w:pPr>
      <w:r w:rsidRPr="00114A74">
        <w:rPr>
          <w:rFonts w:ascii="Times New Roman" w:eastAsia="Times New Roman" w:hAnsi="Times New Roman" w:cs="Times New Roman"/>
          <w:b/>
          <w:bCs/>
          <w:color w:val="000000" w:themeColor="text1"/>
          <w:sz w:val="28"/>
          <w:szCs w:val="28"/>
          <w:bdr w:val="none" w:sz="0" w:space="0" w:color="auto" w:frame="1"/>
          <w:lang w:eastAsia="ru-RU"/>
        </w:rPr>
        <w:t xml:space="preserve">Прийняття заяви та інших документів у </w:t>
      </w:r>
      <w:r w:rsidR="00212593">
        <w:rPr>
          <w:rFonts w:ascii="Times New Roman" w:eastAsia="Times New Roman" w:hAnsi="Times New Roman" w:cs="Times New Roman"/>
          <w:b/>
          <w:bCs/>
          <w:color w:val="000000" w:themeColor="text1"/>
          <w:sz w:val="28"/>
          <w:szCs w:val="28"/>
          <w:bdr w:val="none" w:sz="0" w:space="0" w:color="auto" w:frame="1"/>
          <w:lang w:val="uk-UA" w:eastAsia="ru-RU"/>
        </w:rPr>
        <w:t>ЦНАП</w:t>
      </w:r>
    </w:p>
    <w:p w14:paraId="01E018EC" w14:textId="6708C407" w:rsidR="00114A74" w:rsidRPr="002E1D02" w:rsidRDefault="002E1D02"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eastAsia="ru-RU"/>
        </w:rPr>
      </w:pPr>
      <w:r>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2</w:t>
      </w:r>
      <w:r w:rsidR="001E1C5E">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6</w:t>
      </w:r>
      <w:r w:rsidR="00114A74" w:rsidRPr="002E1D02">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Прийняття від суб’єкта звернення заяви та інших документів, необхідних для надання адміністративної послуги (далі – вхідний пакет документів), та повернення документів з результатом надання адміністративної послуги (далі – вихідний пакет документів) здійснюється виключно в ЦНАП або віддалених робочих місцях.</w:t>
      </w:r>
    </w:p>
    <w:p w14:paraId="0D28BEF3" w14:textId="77777777" w:rsidR="00114A74" w:rsidRPr="00114A74" w:rsidRDefault="00114A74"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Окремі завдання адміністратора, пов’язані з отриманням вхідного пакета документів, видачею результатів надання адміністративних послуг, може виконувати староста, а також у випадках, передбачених законодавством, інша уповноважена посадова особа виконавчого органу сільської ради.</w:t>
      </w:r>
    </w:p>
    <w:p w14:paraId="6F322002" w14:textId="77777777" w:rsidR="00114A74" w:rsidRPr="00114A74" w:rsidRDefault="00114A74"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У випадках, передбачених законодавством, а також на вимогу суб’єкта звернення адміністратор </w:t>
      </w:r>
      <w:r w:rsidR="00EC681F">
        <w:rPr>
          <w:rFonts w:ascii="Times New Roman" w:eastAsia="Times New Roman" w:hAnsi="Times New Roman" w:cs="Times New Roman"/>
          <w:color w:val="000000" w:themeColor="text1"/>
          <w:sz w:val="28"/>
          <w:szCs w:val="28"/>
          <w:bdr w:val="none" w:sz="0" w:space="0" w:color="auto" w:frame="1"/>
          <w:shd w:val="clear" w:color="auto" w:fill="FFFFFF"/>
          <w:lang w:eastAsia="ru-RU"/>
        </w:rPr>
        <w:t>ЦНАП</w:t>
      </w: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 складає заяву в електронній формі, друкує її та надає суб’єкту звернення для перевірки та підписання.</w:t>
      </w:r>
    </w:p>
    <w:p w14:paraId="7102D23E" w14:textId="77777777" w:rsidR="00114A74" w:rsidRPr="00114A74" w:rsidRDefault="00114A74"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Прийняття заяв для отримання адміністративних послуг від фізичних осіб, у тому числі фізичних осіб - підприємців, здійснюється незалежно від реєстрації їх місця проживання, крім випадків, передбачених законом.</w:t>
      </w:r>
    </w:p>
    <w:p w14:paraId="14488A3D" w14:textId="77777777" w:rsidR="00114A74" w:rsidRPr="00114A74" w:rsidRDefault="00114A74"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Заяви від юридичних осіб приймаються за місцезнаходженням таких осіб або у випадках, передбачених законом, за місцем провадження діяльності або місцезнаходженням відповідних об’єктів, якщо інше не встановлено законом.</w:t>
      </w:r>
    </w:p>
    <w:p w14:paraId="3DEC076C" w14:textId="1BE75BFF" w:rsidR="00114A74" w:rsidRPr="00114A74" w:rsidRDefault="00114A74"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2</w:t>
      </w:r>
      <w:r w:rsidR="001E1C5E">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7</w:t>
      </w: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Прийняття від суб’єктів господарювання заяви про видачу документів дозвільного характеру та документів, що додаються до неї, декларації відповідності матеріально-технічної бази вимогам законодавства, видача (переоформлення, анулювання) документів дозвільного характеру, які оформлені дозвільними органами, та зареєстрованих декларацій здійснюються відповідно до Закону України «Про дозвільну систему у сфері господарської діяльності».</w:t>
      </w:r>
    </w:p>
    <w:p w14:paraId="22E59C18" w14:textId="2AE1B404" w:rsidR="00114A74" w:rsidRPr="00114A74" w:rsidRDefault="00114A74"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114A74">
        <w:rPr>
          <w:rFonts w:ascii="Times New Roman" w:eastAsia="Times New Roman" w:hAnsi="Times New Roman" w:cs="Times New Roman"/>
          <w:color w:val="000000" w:themeColor="text1"/>
          <w:sz w:val="28"/>
          <w:szCs w:val="28"/>
          <w:bdr w:val="none" w:sz="0" w:space="0" w:color="auto" w:frame="1"/>
          <w:lang w:eastAsia="ru-RU"/>
        </w:rPr>
        <w:lastRenderedPageBreak/>
        <w:t>2</w:t>
      </w:r>
      <w:r w:rsidR="001E1C5E">
        <w:rPr>
          <w:rFonts w:ascii="Times New Roman" w:eastAsia="Times New Roman" w:hAnsi="Times New Roman" w:cs="Times New Roman"/>
          <w:color w:val="000000" w:themeColor="text1"/>
          <w:sz w:val="28"/>
          <w:szCs w:val="28"/>
          <w:bdr w:val="none" w:sz="0" w:space="0" w:color="auto" w:frame="1"/>
          <w:lang w:val="uk-UA" w:eastAsia="ru-RU"/>
        </w:rPr>
        <w:t>8</w:t>
      </w:r>
      <w:r w:rsidRPr="00114A74">
        <w:rPr>
          <w:rFonts w:ascii="Times New Roman" w:eastAsia="Times New Roman" w:hAnsi="Times New Roman" w:cs="Times New Roman"/>
          <w:color w:val="000000" w:themeColor="text1"/>
          <w:sz w:val="28"/>
          <w:szCs w:val="28"/>
          <w:bdr w:val="none" w:sz="0" w:space="0" w:color="auto" w:frame="1"/>
          <w:lang w:eastAsia="ru-RU"/>
        </w:rPr>
        <w:t xml:space="preserve">. Суб’єкт звернення має право подати вхідний пакет документів у </w:t>
      </w:r>
      <w:r w:rsidR="00430C15">
        <w:rPr>
          <w:rFonts w:ascii="Times New Roman" w:eastAsia="Times New Roman" w:hAnsi="Times New Roman" w:cs="Times New Roman"/>
          <w:color w:val="000000" w:themeColor="text1"/>
          <w:sz w:val="28"/>
          <w:szCs w:val="28"/>
          <w:bdr w:val="none" w:sz="0" w:space="0" w:color="auto" w:frame="1"/>
          <w:lang w:eastAsia="ru-RU"/>
        </w:rPr>
        <w:t xml:space="preserve">ЦНАП та </w:t>
      </w: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віддаленому </w:t>
      </w:r>
      <w:r w:rsidR="00430C15">
        <w:rPr>
          <w:rFonts w:ascii="Times New Roman" w:eastAsia="Times New Roman" w:hAnsi="Times New Roman" w:cs="Times New Roman"/>
          <w:color w:val="000000" w:themeColor="text1"/>
          <w:sz w:val="28"/>
          <w:szCs w:val="28"/>
          <w:bdr w:val="none" w:sz="0" w:space="0" w:color="auto" w:frame="1"/>
          <w:shd w:val="clear" w:color="auto" w:fill="FFFFFF"/>
          <w:lang w:eastAsia="ru-RU"/>
        </w:rPr>
        <w:t>робочому місці</w:t>
      </w: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w:t>
      </w:r>
      <w:r w:rsidRPr="00114A74">
        <w:rPr>
          <w:rFonts w:ascii="Times New Roman" w:eastAsia="Times New Roman" w:hAnsi="Times New Roman" w:cs="Times New Roman"/>
          <w:color w:val="000000" w:themeColor="text1"/>
          <w:sz w:val="28"/>
          <w:szCs w:val="28"/>
          <w:bdr w:val="none" w:sz="0" w:space="0" w:color="auto" w:frame="1"/>
          <w:lang w:eastAsia="ru-RU"/>
        </w:rPr>
        <w:t>особисто, через уповноваженого</w:t>
      </w:r>
      <w:r w:rsidR="002D74A2">
        <w:rPr>
          <w:rFonts w:ascii="Times New Roman" w:eastAsia="Times New Roman" w:hAnsi="Times New Roman" w:cs="Times New Roman"/>
          <w:color w:val="000000" w:themeColor="text1"/>
          <w:sz w:val="28"/>
          <w:szCs w:val="28"/>
          <w:bdr w:val="none" w:sz="0" w:space="0" w:color="auto" w:frame="1"/>
          <w:lang w:val="uk-UA" w:eastAsia="ru-RU"/>
        </w:rPr>
        <w:t xml:space="preserve"> (законного)</w:t>
      </w:r>
      <w:r w:rsidRPr="00114A74">
        <w:rPr>
          <w:rFonts w:ascii="Times New Roman" w:eastAsia="Times New Roman" w:hAnsi="Times New Roman" w:cs="Times New Roman"/>
          <w:color w:val="000000" w:themeColor="text1"/>
          <w:sz w:val="28"/>
          <w:szCs w:val="28"/>
          <w:bdr w:val="none" w:sz="0" w:space="0" w:color="auto" w:frame="1"/>
          <w:lang w:eastAsia="ru-RU"/>
        </w:rPr>
        <w:t xml:space="preserve"> представника, надіслати вхідний пакет документів поштою (рекомендованим листом з описом вкладення) </w:t>
      </w: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або у випадках, передбачених законом, за допомогою засобів телекомунікаційного зв’язку</w:t>
      </w:r>
      <w:r w:rsidRPr="00114A74">
        <w:rPr>
          <w:rFonts w:ascii="Times New Roman" w:eastAsia="Times New Roman" w:hAnsi="Times New Roman" w:cs="Times New Roman"/>
          <w:color w:val="000000" w:themeColor="text1"/>
          <w:sz w:val="28"/>
          <w:szCs w:val="28"/>
          <w:bdr w:val="none" w:sz="0" w:space="0" w:color="auto" w:frame="1"/>
          <w:lang w:eastAsia="ru-RU"/>
        </w:rPr>
        <w:t>.</w:t>
      </w:r>
    </w:p>
    <w:p w14:paraId="5DA200BC" w14:textId="77777777" w:rsidR="00114A74" w:rsidRPr="00114A74" w:rsidRDefault="00114A74"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Заява для отримання адміністративної послуги в електронній формі подається через Єдиний державний портал адміністративних послуг, у тому числі, через інтегровані з ним інформаційні системи державних органів та органів місцевого самоврядування.</w:t>
      </w:r>
    </w:p>
    <w:p w14:paraId="2B031918" w14:textId="020864E5" w:rsidR="00114A74" w:rsidRPr="00114A74" w:rsidRDefault="00114A74"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114A74">
        <w:rPr>
          <w:rFonts w:ascii="Times New Roman" w:eastAsia="Times New Roman" w:hAnsi="Times New Roman" w:cs="Times New Roman"/>
          <w:color w:val="000000" w:themeColor="text1"/>
          <w:sz w:val="28"/>
          <w:szCs w:val="28"/>
          <w:bdr w:val="none" w:sz="0" w:space="0" w:color="auto" w:frame="1"/>
          <w:lang w:eastAsia="ru-RU"/>
        </w:rPr>
        <w:t>2</w:t>
      </w:r>
      <w:r w:rsidR="001E1C5E">
        <w:rPr>
          <w:rFonts w:ascii="Times New Roman" w:eastAsia="Times New Roman" w:hAnsi="Times New Roman" w:cs="Times New Roman"/>
          <w:color w:val="000000" w:themeColor="text1"/>
          <w:sz w:val="28"/>
          <w:szCs w:val="28"/>
          <w:bdr w:val="none" w:sz="0" w:space="0" w:color="auto" w:frame="1"/>
          <w:lang w:val="uk-UA" w:eastAsia="ru-RU"/>
        </w:rPr>
        <w:t>9</w:t>
      </w:r>
      <w:r w:rsidRPr="00114A74">
        <w:rPr>
          <w:rFonts w:ascii="Times New Roman" w:eastAsia="Times New Roman" w:hAnsi="Times New Roman" w:cs="Times New Roman"/>
          <w:color w:val="000000" w:themeColor="text1"/>
          <w:sz w:val="28"/>
          <w:szCs w:val="28"/>
          <w:bdr w:val="none" w:sz="0" w:space="0" w:color="auto" w:frame="1"/>
          <w:lang w:eastAsia="ru-RU"/>
        </w:rPr>
        <w:t xml:space="preserve">. У разі коли вхідний пакет документів подається </w:t>
      </w:r>
      <w:r w:rsidR="002D74A2">
        <w:rPr>
          <w:rFonts w:ascii="Times New Roman" w:eastAsia="Times New Roman" w:hAnsi="Times New Roman" w:cs="Times New Roman"/>
          <w:color w:val="000000" w:themeColor="text1"/>
          <w:sz w:val="28"/>
          <w:szCs w:val="28"/>
          <w:bdr w:val="none" w:sz="0" w:space="0" w:color="auto" w:frame="1"/>
          <w:lang w:val="uk-UA" w:eastAsia="ru-RU"/>
        </w:rPr>
        <w:t>уповноваженним (законним)</w:t>
      </w:r>
      <w:r w:rsidRPr="00114A74">
        <w:rPr>
          <w:rFonts w:ascii="Times New Roman" w:eastAsia="Times New Roman" w:hAnsi="Times New Roman" w:cs="Times New Roman"/>
          <w:color w:val="000000" w:themeColor="text1"/>
          <w:sz w:val="28"/>
          <w:szCs w:val="28"/>
          <w:bdr w:val="none" w:sz="0" w:space="0" w:color="auto" w:frame="1"/>
          <w:lang w:eastAsia="ru-RU"/>
        </w:rPr>
        <w:t xml:space="preserve"> представником суб’єкта звернення, пред’являються документи, що посвідчують особу представника та засвідчують його повноваження.</w:t>
      </w:r>
    </w:p>
    <w:p w14:paraId="30E67DAB" w14:textId="550AA466" w:rsidR="00114A74" w:rsidRPr="00114A74" w:rsidRDefault="001E1C5E"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bdr w:val="none" w:sz="0" w:space="0" w:color="auto" w:frame="1"/>
          <w:lang w:val="uk-UA" w:eastAsia="ru-RU"/>
        </w:rPr>
        <w:t>30</w:t>
      </w:r>
      <w:r w:rsidR="007D4EAB">
        <w:rPr>
          <w:rFonts w:ascii="Times New Roman" w:eastAsia="Times New Roman" w:hAnsi="Times New Roman" w:cs="Times New Roman"/>
          <w:color w:val="000000" w:themeColor="text1"/>
          <w:sz w:val="28"/>
          <w:szCs w:val="28"/>
          <w:bdr w:val="none" w:sz="0" w:space="0" w:color="auto" w:frame="1"/>
          <w:lang w:eastAsia="ru-RU"/>
        </w:rPr>
        <w:t xml:space="preserve">. </w:t>
      </w:r>
      <w:r w:rsidR="00114A74" w:rsidRPr="00114A74">
        <w:rPr>
          <w:rFonts w:ascii="Times New Roman" w:eastAsia="Times New Roman" w:hAnsi="Times New Roman" w:cs="Times New Roman"/>
          <w:color w:val="000000" w:themeColor="text1"/>
          <w:sz w:val="28"/>
          <w:szCs w:val="28"/>
          <w:bdr w:val="none" w:sz="0" w:space="0" w:color="auto" w:frame="1"/>
          <w:lang w:eastAsia="ru-RU"/>
        </w:rPr>
        <w:t>Прийняття вхідних пакетів документів здійснюється адміністраторами ЦНАП відповідно до інформаційних карток. Адміністратор ЦНАП перевіряє відповідність вхідного пакета документів інформаційній картці адміністративної послуги, у разі потреби надає допомогу суб’єктові звернення в заповненні бланка заяви. У разі коли суб’єкт звернення припустився неточностей або помилки під час заповнення бланка заяви, адміністратор повідомляє суб’єктові звернення про відповідні недоліки та надає необхідну допомогу в їх усуненні.</w:t>
      </w:r>
    </w:p>
    <w:p w14:paraId="156FDBB2" w14:textId="1D8924E0" w:rsidR="00114A74" w:rsidRPr="00114A74" w:rsidRDefault="00345505"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bdr w:val="none" w:sz="0" w:space="0" w:color="auto" w:frame="1"/>
          <w:lang w:eastAsia="ru-RU"/>
        </w:rPr>
        <w:t>3</w:t>
      </w:r>
      <w:r w:rsidR="001E1C5E">
        <w:rPr>
          <w:rFonts w:ascii="Times New Roman" w:eastAsia="Times New Roman" w:hAnsi="Times New Roman" w:cs="Times New Roman"/>
          <w:color w:val="000000" w:themeColor="text1"/>
          <w:sz w:val="28"/>
          <w:szCs w:val="28"/>
          <w:bdr w:val="none" w:sz="0" w:space="0" w:color="auto" w:frame="1"/>
          <w:lang w:val="uk-UA" w:eastAsia="ru-RU"/>
        </w:rPr>
        <w:t>1</w:t>
      </w:r>
      <w:r w:rsidR="00114A74" w:rsidRPr="00114A74">
        <w:rPr>
          <w:rFonts w:ascii="Times New Roman" w:eastAsia="Times New Roman" w:hAnsi="Times New Roman" w:cs="Times New Roman"/>
          <w:color w:val="000000" w:themeColor="text1"/>
          <w:sz w:val="28"/>
          <w:szCs w:val="28"/>
          <w:bdr w:val="none" w:sz="0" w:space="0" w:color="auto" w:frame="1"/>
          <w:lang w:eastAsia="ru-RU"/>
        </w:rPr>
        <w:t xml:space="preserve">. Заява, що подається для отримання </w:t>
      </w:r>
      <w:proofErr w:type="gramStart"/>
      <w:r w:rsidR="00114A74" w:rsidRPr="00114A74">
        <w:rPr>
          <w:rFonts w:ascii="Times New Roman" w:eastAsia="Times New Roman" w:hAnsi="Times New Roman" w:cs="Times New Roman"/>
          <w:color w:val="000000" w:themeColor="text1"/>
          <w:sz w:val="28"/>
          <w:szCs w:val="28"/>
          <w:bdr w:val="none" w:sz="0" w:space="0" w:color="auto" w:frame="1"/>
          <w:lang w:eastAsia="ru-RU"/>
        </w:rPr>
        <w:t>адм</w:t>
      </w:r>
      <w:proofErr w:type="gramEnd"/>
      <w:r w:rsidR="00114A74" w:rsidRPr="00114A74">
        <w:rPr>
          <w:rFonts w:ascii="Times New Roman" w:eastAsia="Times New Roman" w:hAnsi="Times New Roman" w:cs="Times New Roman"/>
          <w:color w:val="000000" w:themeColor="text1"/>
          <w:sz w:val="28"/>
          <w:szCs w:val="28"/>
          <w:bdr w:val="none" w:sz="0" w:space="0" w:color="auto" w:frame="1"/>
          <w:lang w:eastAsia="ru-RU"/>
        </w:rPr>
        <w:t>іністративної послуги, повинна містити дозвіл суб’єкта звернення на обробку, використання та зберігання його персональних даних у межах, необхідних для надання адміністративної послуги.</w:t>
      </w:r>
    </w:p>
    <w:p w14:paraId="7F4BF595" w14:textId="2729FFCA" w:rsidR="00114A74" w:rsidRPr="00114A74" w:rsidRDefault="00345505"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bdr w:val="none" w:sz="0" w:space="0" w:color="auto" w:frame="1"/>
          <w:lang w:eastAsia="ru-RU"/>
        </w:rPr>
        <w:t>3</w:t>
      </w:r>
      <w:r w:rsidR="001E1C5E">
        <w:rPr>
          <w:rFonts w:ascii="Times New Roman" w:eastAsia="Times New Roman" w:hAnsi="Times New Roman" w:cs="Times New Roman"/>
          <w:color w:val="000000" w:themeColor="text1"/>
          <w:sz w:val="28"/>
          <w:szCs w:val="28"/>
          <w:bdr w:val="none" w:sz="0" w:space="0" w:color="auto" w:frame="1"/>
          <w:lang w:val="uk-UA" w:eastAsia="ru-RU"/>
        </w:rPr>
        <w:t>2</w:t>
      </w:r>
      <w:r w:rsidR="00114A74" w:rsidRPr="00114A74">
        <w:rPr>
          <w:rFonts w:ascii="Times New Roman" w:eastAsia="Times New Roman" w:hAnsi="Times New Roman" w:cs="Times New Roman"/>
          <w:color w:val="000000" w:themeColor="text1"/>
          <w:sz w:val="28"/>
          <w:szCs w:val="28"/>
          <w:bdr w:val="none" w:sz="0" w:space="0" w:color="auto" w:frame="1"/>
          <w:lang w:eastAsia="ru-RU"/>
        </w:rPr>
        <w:t>. Адміністратор ЦНАП складає опис вхідного пакету документів у якому зазначається інформація про перелік документів, поданих суб’єктом звернення. Опис складається у двох примірниках.</w:t>
      </w:r>
    </w:p>
    <w:p w14:paraId="20193EA1" w14:textId="5F9658E8" w:rsidR="00114A74" w:rsidRPr="00114A74" w:rsidRDefault="00345505"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bdr w:val="none" w:sz="0" w:space="0" w:color="auto" w:frame="1"/>
          <w:lang w:eastAsia="ru-RU"/>
        </w:rPr>
        <w:t>3</w:t>
      </w:r>
      <w:r w:rsidR="001E1C5E">
        <w:rPr>
          <w:rFonts w:ascii="Times New Roman" w:eastAsia="Times New Roman" w:hAnsi="Times New Roman" w:cs="Times New Roman"/>
          <w:color w:val="000000" w:themeColor="text1"/>
          <w:sz w:val="28"/>
          <w:szCs w:val="28"/>
          <w:bdr w:val="none" w:sz="0" w:space="0" w:color="auto" w:frame="1"/>
          <w:lang w:val="uk-UA" w:eastAsia="ru-RU"/>
        </w:rPr>
        <w:t>3</w:t>
      </w:r>
      <w:r w:rsidR="00114A74" w:rsidRPr="00114A74">
        <w:rPr>
          <w:rFonts w:ascii="Times New Roman" w:eastAsia="Times New Roman" w:hAnsi="Times New Roman" w:cs="Times New Roman"/>
          <w:color w:val="000000" w:themeColor="text1"/>
          <w:sz w:val="28"/>
          <w:szCs w:val="28"/>
          <w:bdr w:val="none" w:sz="0" w:space="0" w:color="auto" w:frame="1"/>
          <w:lang w:eastAsia="ru-RU"/>
        </w:rPr>
        <w:t xml:space="preserve">. Суб’єктові звернення надається примірник опису вхідного пакету документів за підписом і з проставленням печатки (штампу) адміністратора </w:t>
      </w:r>
      <w:r w:rsidR="009A5C4A">
        <w:rPr>
          <w:rFonts w:ascii="Times New Roman" w:eastAsia="Times New Roman" w:hAnsi="Times New Roman" w:cs="Times New Roman"/>
          <w:color w:val="000000" w:themeColor="text1"/>
          <w:sz w:val="28"/>
          <w:szCs w:val="28"/>
          <w:bdr w:val="none" w:sz="0" w:space="0" w:color="auto" w:frame="1"/>
          <w:lang w:eastAsia="ru-RU"/>
        </w:rPr>
        <w:t>ЦНАП</w:t>
      </w:r>
      <w:r w:rsidR="00114A74" w:rsidRPr="00114A74">
        <w:rPr>
          <w:rFonts w:ascii="Times New Roman" w:eastAsia="Times New Roman" w:hAnsi="Times New Roman" w:cs="Times New Roman"/>
          <w:color w:val="000000" w:themeColor="text1"/>
          <w:sz w:val="28"/>
          <w:szCs w:val="28"/>
          <w:bdr w:val="none" w:sz="0" w:space="0" w:color="auto" w:frame="1"/>
          <w:lang w:eastAsia="ru-RU"/>
        </w:rPr>
        <w:t xml:space="preserve">, а також відмітки про дату і час його складання, реєстраційний номер заяви і перелік документів, що додаються до неї. Другий примірник опису вхідного пакету документів зберігається в матеріалах справи, а у разі здійснення в </w:t>
      </w:r>
      <w:r w:rsidR="009A5C4A">
        <w:rPr>
          <w:rFonts w:ascii="Times New Roman" w:eastAsia="Times New Roman" w:hAnsi="Times New Roman" w:cs="Times New Roman"/>
          <w:color w:val="000000" w:themeColor="text1"/>
          <w:sz w:val="28"/>
          <w:szCs w:val="28"/>
          <w:bdr w:val="none" w:sz="0" w:space="0" w:color="auto" w:frame="1"/>
          <w:lang w:eastAsia="ru-RU"/>
        </w:rPr>
        <w:t>ЦНАП</w:t>
      </w:r>
      <w:r w:rsidR="00114A74" w:rsidRPr="00114A74">
        <w:rPr>
          <w:rFonts w:ascii="Times New Roman" w:eastAsia="Times New Roman" w:hAnsi="Times New Roman" w:cs="Times New Roman"/>
          <w:color w:val="000000" w:themeColor="text1"/>
          <w:sz w:val="28"/>
          <w:szCs w:val="28"/>
          <w:bdr w:val="none" w:sz="0" w:space="0" w:color="auto" w:frame="1"/>
          <w:lang w:eastAsia="ru-RU"/>
        </w:rPr>
        <w:t xml:space="preserve"> електронного документообігу - в електронній формі.</w:t>
      </w:r>
    </w:p>
    <w:p w14:paraId="038476BE" w14:textId="44AEE893" w:rsidR="00114A74" w:rsidRPr="00114A74" w:rsidRDefault="00345505"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bdr w:val="none" w:sz="0" w:space="0" w:color="auto" w:frame="1"/>
          <w:lang w:eastAsia="ru-RU"/>
        </w:rPr>
        <w:t>3</w:t>
      </w:r>
      <w:r w:rsidR="001E1C5E">
        <w:rPr>
          <w:rFonts w:ascii="Times New Roman" w:eastAsia="Times New Roman" w:hAnsi="Times New Roman" w:cs="Times New Roman"/>
          <w:color w:val="000000" w:themeColor="text1"/>
          <w:sz w:val="28"/>
          <w:szCs w:val="28"/>
          <w:bdr w:val="none" w:sz="0" w:space="0" w:color="auto" w:frame="1"/>
          <w:lang w:val="uk-UA" w:eastAsia="ru-RU"/>
        </w:rPr>
        <w:t>4</w:t>
      </w:r>
      <w:r w:rsidR="00114A74" w:rsidRPr="00114A74">
        <w:rPr>
          <w:rFonts w:ascii="Times New Roman" w:eastAsia="Times New Roman" w:hAnsi="Times New Roman" w:cs="Times New Roman"/>
          <w:color w:val="000000" w:themeColor="text1"/>
          <w:sz w:val="28"/>
          <w:szCs w:val="28"/>
          <w:bdr w:val="none" w:sz="0" w:space="0" w:color="auto" w:frame="1"/>
          <w:lang w:eastAsia="ru-RU"/>
        </w:rPr>
        <w:t xml:space="preserve">. Адміністратор ЦНАП під час отримання вхідного пакета документів зобов’язаний з’ясувати прийнятний для суб’єкта звернення спосіб його повідомлення про результат надання адміністративної послуги, а також бажане місце отримання оформленого результату надання адміністративної послуги (в </w:t>
      </w:r>
      <w:r w:rsidR="009A5C4A">
        <w:rPr>
          <w:rFonts w:ascii="Times New Roman" w:eastAsia="Times New Roman" w:hAnsi="Times New Roman" w:cs="Times New Roman"/>
          <w:color w:val="000000" w:themeColor="text1"/>
          <w:sz w:val="28"/>
          <w:szCs w:val="28"/>
          <w:bdr w:val="none" w:sz="0" w:space="0" w:color="auto" w:frame="1"/>
          <w:lang w:eastAsia="ru-RU"/>
        </w:rPr>
        <w:t>ЦНАП</w:t>
      </w:r>
      <w:r w:rsidR="00114A74" w:rsidRPr="00114A74">
        <w:rPr>
          <w:rFonts w:ascii="Times New Roman" w:eastAsia="Times New Roman" w:hAnsi="Times New Roman" w:cs="Times New Roman"/>
          <w:color w:val="000000" w:themeColor="text1"/>
          <w:sz w:val="28"/>
          <w:szCs w:val="28"/>
          <w:bdr w:val="none" w:sz="0" w:space="0" w:color="auto" w:frame="1"/>
          <w:lang w:eastAsia="ru-RU"/>
        </w:rPr>
        <w:t>, віддаленому робочому місці адміністратора), спосіб передачі суб’єктові звернення вихідного пакета документів (особисто, засобами поштового або телекомунікаційного зв’язку чи в інший вибраний суб’єктом звернення спосіб), про що зазначається в описі вхідного пакета документів у паперовій та/або електронній формі.</w:t>
      </w:r>
    </w:p>
    <w:p w14:paraId="0BCBF8BF" w14:textId="4B95D7C1" w:rsidR="00114A74" w:rsidRPr="00114A74" w:rsidRDefault="00345505"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bdr w:val="none" w:sz="0" w:space="0" w:color="auto" w:frame="1"/>
          <w:lang w:eastAsia="ru-RU"/>
        </w:rPr>
        <w:t>3</w:t>
      </w:r>
      <w:r w:rsidR="001E1C5E">
        <w:rPr>
          <w:rFonts w:ascii="Times New Roman" w:eastAsia="Times New Roman" w:hAnsi="Times New Roman" w:cs="Times New Roman"/>
          <w:color w:val="000000" w:themeColor="text1"/>
          <w:sz w:val="28"/>
          <w:szCs w:val="28"/>
          <w:bdr w:val="none" w:sz="0" w:space="0" w:color="auto" w:frame="1"/>
          <w:lang w:val="uk-UA" w:eastAsia="ru-RU"/>
        </w:rPr>
        <w:t>5</w:t>
      </w:r>
      <w:r w:rsidR="00114A74" w:rsidRPr="00114A74">
        <w:rPr>
          <w:rFonts w:ascii="Times New Roman" w:eastAsia="Times New Roman" w:hAnsi="Times New Roman" w:cs="Times New Roman"/>
          <w:color w:val="000000" w:themeColor="text1"/>
          <w:sz w:val="28"/>
          <w:szCs w:val="28"/>
          <w:bdr w:val="none" w:sz="0" w:space="0" w:color="auto" w:frame="1"/>
          <w:lang w:eastAsia="ru-RU"/>
        </w:rPr>
        <w:t xml:space="preserve">. </w:t>
      </w:r>
      <w:proofErr w:type="gramStart"/>
      <w:r w:rsidR="00114A74" w:rsidRPr="00114A74">
        <w:rPr>
          <w:rFonts w:ascii="Times New Roman" w:eastAsia="Times New Roman" w:hAnsi="Times New Roman" w:cs="Times New Roman"/>
          <w:color w:val="000000" w:themeColor="text1"/>
          <w:sz w:val="28"/>
          <w:szCs w:val="28"/>
          <w:bdr w:val="none" w:sz="0" w:space="0" w:color="auto" w:frame="1"/>
          <w:lang w:eastAsia="ru-RU"/>
        </w:rPr>
        <w:t>Адм</w:t>
      </w:r>
      <w:proofErr w:type="gramEnd"/>
      <w:r w:rsidR="00114A74" w:rsidRPr="00114A74">
        <w:rPr>
          <w:rFonts w:ascii="Times New Roman" w:eastAsia="Times New Roman" w:hAnsi="Times New Roman" w:cs="Times New Roman"/>
          <w:color w:val="000000" w:themeColor="text1"/>
          <w:sz w:val="28"/>
          <w:szCs w:val="28"/>
          <w:bdr w:val="none" w:sz="0" w:space="0" w:color="auto" w:frame="1"/>
          <w:lang w:eastAsia="ru-RU"/>
        </w:rPr>
        <w:t xml:space="preserve">іністратор ЦНАП здійснює реєстрацію вхідного пакета документів шляхом внесення даних до журналу реєстрації (у паперовій та/або електронній формі. Після внесення даних справі присвоюється номер, </w:t>
      </w:r>
      <w:r w:rsidR="00114A74" w:rsidRPr="00114A74">
        <w:rPr>
          <w:rFonts w:ascii="Times New Roman" w:eastAsia="Times New Roman" w:hAnsi="Times New Roman" w:cs="Times New Roman"/>
          <w:color w:val="000000" w:themeColor="text1"/>
          <w:sz w:val="28"/>
          <w:szCs w:val="28"/>
          <w:bdr w:val="none" w:sz="0" w:space="0" w:color="auto" w:frame="1"/>
          <w:lang w:eastAsia="ru-RU"/>
        </w:rPr>
        <w:lastRenderedPageBreak/>
        <w:t>за яким здійснюється її ідентифікація та який фіксується на бланку заяви і в описі вхідного пакета документів.</w:t>
      </w:r>
    </w:p>
    <w:p w14:paraId="2B1260D3" w14:textId="77777777" w:rsidR="00114A74" w:rsidRPr="00114A74" w:rsidRDefault="00114A74"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Реєстрація та облік заяв, вхідних пакетів документів та оформлених результатів надання адміністративних послуг у ЦНАП та на віддаленому робочому місці може вестися централізовано (зокрема шляхом запровадження електронного документообігу) або окремо в ЦНАП та на віддаленому робочому місці.</w:t>
      </w:r>
    </w:p>
    <w:p w14:paraId="7B194349" w14:textId="0ED4589E" w:rsidR="00114A74" w:rsidRPr="00114A74" w:rsidRDefault="00345505"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3</w:t>
      </w:r>
      <w:r w:rsidR="001E1C5E">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6</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Якщо вхідний пакет документів було отримано засобами поштового зв’язку, адміністратор ЦНАП не пізніше наступного дня надсилає суб’єктові звернення опис вхідного пакету документів електронною поштою (його відскановану копію) чи іншими засобами телекомунікаційного зв’язку (за можливості).</w:t>
      </w:r>
    </w:p>
    <w:p w14:paraId="1337300C" w14:textId="6EF1BF92" w:rsidR="00114A74" w:rsidRPr="00114A74" w:rsidRDefault="00114A74"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3</w:t>
      </w:r>
      <w:r w:rsidR="001E1C5E">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7</w:t>
      </w: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Адміністратор ЦНАП має право зареєструвати вхідний пакет документів лише при наявності усіх документів, необхідних для надання послуги, передбачених в інформаційній картці.</w:t>
      </w:r>
    </w:p>
    <w:p w14:paraId="473AFED2" w14:textId="77777777" w:rsidR="00114A74" w:rsidRPr="00114A74" w:rsidRDefault="00114A74"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При реєстрації вхідного пакету з недоліками суб’єкт звернення одночасно повідомляється про потребу усунення вказаних недоліків та попереджається про ймовірність негативного рішення у випадку їх не усунення. Якщо суб’єкт звернення надсилає вхідний пакет документів засобами поштового зв’язку, він інформується про виявлені недоліки у відповідному повідомленні – описі вхідного пакету документів, а за можливості також негайно повідомляється телефоном.</w:t>
      </w:r>
    </w:p>
    <w:p w14:paraId="3D4E9C8D" w14:textId="77777777" w:rsidR="00114A74" w:rsidRPr="00114A74" w:rsidRDefault="00114A74"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Всі додаткові документи, в тому числі документи на заміну, подаються суб’єктом звернення лише через ЦНАП із фіксацією цих дій в матеріалах справи. При цьому суб’єктові звернення видається доповнений опис вхідного пакету документів (на заміну). Внесення додаткових документів та/або документів на заміну підтверджується підписом суб’єкта звернення (уповноваженого представника).</w:t>
      </w:r>
    </w:p>
    <w:p w14:paraId="0BD89409" w14:textId="77777777" w:rsidR="00114A74" w:rsidRPr="00114A74" w:rsidRDefault="00114A74"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У випадку не усунення суб’єктом звернення недоліків вхідного пакету документів у строк, передбачений законодавством для надання адміністративних послуг, рішення у справі приймається на основі наявних документів </w:t>
      </w:r>
      <w:proofErr w:type="gramStart"/>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в</w:t>
      </w:r>
      <w:proofErr w:type="gramEnd"/>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ідповідно до закону.</w:t>
      </w:r>
    </w:p>
    <w:p w14:paraId="0EB3C356" w14:textId="39870107" w:rsidR="00114A74" w:rsidRPr="00114A74" w:rsidRDefault="00114A74"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3</w:t>
      </w:r>
      <w:r w:rsidR="001E1C5E">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8</w:t>
      </w: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Після реєстрації вхідного пакету документів адміністратор ЦНАП формує справу у паперовій та/або електронній формі, за потреби (і за можливості) здійснює її копіювання та/або сканування.</w:t>
      </w:r>
    </w:p>
    <w:p w14:paraId="21597836" w14:textId="163C6A70" w:rsidR="00114A74" w:rsidRPr="00114A74" w:rsidRDefault="00114A74"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3</w:t>
      </w:r>
      <w:r w:rsidR="001E1C5E">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9</w:t>
      </w: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Інформацію про вчинені дії адміністратор ЦНАП вносить до листа-проходження справи у паперовій та/або електронній формі (крім випадків, коли адміністратор є суб’єктом надання адміністративної послуги). Лист-проходження справи також містить відомості про послідовність дій (етапів), необхідних для надання адміністративної послуг та залучених суб’єктів надання адміністративної послуги.</w:t>
      </w:r>
    </w:p>
    <w:p w14:paraId="00656B6A" w14:textId="77777777" w:rsidR="00114A74" w:rsidRPr="00114A74" w:rsidRDefault="00114A74"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Суб’єкт звернення має право звернутися до адміністратора з заявою про залишення без розгляду заяви та поданих документів для отримання адміністративної послуги, про що адміністратор ЦНАП повідомляє суб’єкта надання адміністративної послуги.</w:t>
      </w:r>
    </w:p>
    <w:p w14:paraId="4DD67309" w14:textId="77777777" w:rsidR="00114A74" w:rsidRPr="00114A74" w:rsidRDefault="00114A74" w:rsidP="00345505">
      <w:pPr>
        <w:shd w:val="clear" w:color="auto" w:fill="FFFFFF"/>
        <w:spacing w:after="0" w:line="240" w:lineRule="auto"/>
        <w:ind w:firstLine="567"/>
        <w:jc w:val="center"/>
        <w:rPr>
          <w:rFonts w:ascii="Times New Roman" w:eastAsia="Times New Roman" w:hAnsi="Times New Roman" w:cs="Times New Roman"/>
          <w:color w:val="000000" w:themeColor="text1"/>
          <w:sz w:val="28"/>
          <w:szCs w:val="28"/>
          <w:lang w:eastAsia="ru-RU"/>
        </w:rPr>
      </w:pPr>
      <w:r w:rsidRPr="00114A74">
        <w:rPr>
          <w:rFonts w:ascii="Times New Roman" w:eastAsia="Times New Roman" w:hAnsi="Times New Roman" w:cs="Times New Roman"/>
          <w:b/>
          <w:bCs/>
          <w:color w:val="000000" w:themeColor="text1"/>
          <w:sz w:val="28"/>
          <w:szCs w:val="28"/>
          <w:bdr w:val="none" w:sz="0" w:space="0" w:color="auto" w:frame="1"/>
          <w:lang w:eastAsia="ru-RU"/>
        </w:rPr>
        <w:lastRenderedPageBreak/>
        <w:t>Опрацювання справи (вхідного пакета документів)</w:t>
      </w:r>
    </w:p>
    <w:p w14:paraId="3707FC95" w14:textId="6B060CFF" w:rsidR="00114A74" w:rsidRPr="00114A74" w:rsidRDefault="001E1C5E"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40</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Після вчинення дій, передбачених пунктами </w:t>
      </w:r>
      <w:r w:rsidR="00345505">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25</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-3</w:t>
      </w:r>
      <w:r w:rsidR="00345505">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8</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цього Регламенту, адміністратор ЦНАП зобов’язаний невідкладно, але не пізніше наступного робочого дня з урахуванням графіка роботи суб’єкта надання адміністративної послуги, (надіслати) передати вхідний пакет документів суб’єктові надання адміністративної послуги, до компетенції якого належить питання прийняття рішення у справі, про що робиться відмітка в листі про проходження справи із зазначенням часу, дати та найменування суб’єкта надання адміністративної послуги, до якого її надіслано, та проставленням печатки (штампа) адміністратора, що передав відповідні документи, та у разі потреби оформляється акт приймання-передачі.</w:t>
      </w:r>
    </w:p>
    <w:p w14:paraId="4871BFF6" w14:textId="06DA9123" w:rsidR="00114A74" w:rsidRPr="00114A74" w:rsidRDefault="004B6FCB"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bdr w:val="none" w:sz="0" w:space="0" w:color="auto" w:frame="1"/>
          <w:shd w:val="clear" w:color="auto" w:fill="FFFFFF"/>
          <w:lang w:eastAsia="ru-RU"/>
        </w:rPr>
        <w:t>4</w:t>
      </w:r>
      <w:r w:rsidR="001E1C5E">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1</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Передача справ у паперовій формі від ЦНАП (віддаленого робочого місця) до суб’єкта надання адміністративної послуги здійснюється не менше ніж один раз протягом робочого дня, шляхом отримання справ представником суб’єкта надання адміністративної послуги або їх доставки працівником ЦНАП, надсилання відсканованих документів з використанням засобів телекомунікаційного зв’язку або в інший спосіб.</w:t>
      </w:r>
    </w:p>
    <w:p w14:paraId="4EDE266B" w14:textId="77777777" w:rsidR="00114A74" w:rsidRPr="00114A74" w:rsidRDefault="00114A74"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Передача справ до суб’єкта надання адміністративної послуги може здійснюватися шляхом надсилання електронних копій оригіналів паперових документів (фотокопій) з використанням засобів телекомунікаційного зв’язку, зокрема через систему електронної взаємодії державних електронних інформаційних ресурсів, передача справ у паперовій формі у такому разі не здійснюється, крім випадків, передбачених законодавством.</w:t>
      </w:r>
    </w:p>
    <w:p w14:paraId="3B74BFD9" w14:textId="6BD77649" w:rsidR="00114A74" w:rsidRPr="00114A74" w:rsidRDefault="00090E05"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bdr w:val="none" w:sz="0" w:space="0" w:color="auto" w:frame="1"/>
          <w:shd w:val="clear" w:color="auto" w:fill="FFFFFF"/>
          <w:lang w:eastAsia="ru-RU"/>
        </w:rPr>
        <w:t>4</w:t>
      </w:r>
      <w:r w:rsidR="001E1C5E">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2</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Після отримання справи суб’єкт надання адміністративної послуги зобов’язаний внести запис про її отримання із зазначенням дати та часу, прізвища, імені, по батькові відповідальної посадової особи до листа про проходження справи.</w:t>
      </w:r>
    </w:p>
    <w:p w14:paraId="08F0ADAB" w14:textId="43973CA6" w:rsidR="00307760" w:rsidRDefault="00090E05" w:rsidP="00307760">
      <w:pPr>
        <w:shd w:val="clear" w:color="auto" w:fill="FFFFFF"/>
        <w:spacing w:after="0" w:line="240" w:lineRule="auto"/>
        <w:ind w:firstLine="567"/>
        <w:jc w:val="both"/>
        <w:rPr>
          <w:rFonts w:ascii="Times New Roman" w:hAnsi="Times New Roman" w:cs="Times New Roman"/>
          <w:sz w:val="28"/>
          <w:szCs w:val="28"/>
          <w:shd w:val="clear" w:color="auto" w:fill="FFFFFF"/>
        </w:rPr>
      </w:pPr>
      <w:r w:rsidRPr="00961FF3">
        <w:rPr>
          <w:rFonts w:ascii="Times New Roman" w:eastAsia="Times New Roman" w:hAnsi="Times New Roman" w:cs="Times New Roman"/>
          <w:sz w:val="28"/>
          <w:szCs w:val="28"/>
          <w:bdr w:val="none" w:sz="0" w:space="0" w:color="auto" w:frame="1"/>
          <w:shd w:val="clear" w:color="auto" w:fill="FFFFFF"/>
          <w:lang w:eastAsia="ru-RU"/>
        </w:rPr>
        <w:t>4</w:t>
      </w:r>
      <w:r w:rsidR="001E1C5E">
        <w:rPr>
          <w:rFonts w:ascii="Times New Roman" w:eastAsia="Times New Roman" w:hAnsi="Times New Roman" w:cs="Times New Roman"/>
          <w:sz w:val="28"/>
          <w:szCs w:val="28"/>
          <w:bdr w:val="none" w:sz="0" w:space="0" w:color="auto" w:frame="1"/>
          <w:shd w:val="clear" w:color="auto" w:fill="FFFFFF"/>
          <w:lang w:val="uk-UA" w:eastAsia="ru-RU"/>
        </w:rPr>
        <w:t>3</w:t>
      </w:r>
      <w:r w:rsidR="00114A74" w:rsidRPr="00961FF3">
        <w:rPr>
          <w:rFonts w:ascii="Times New Roman" w:eastAsia="Times New Roman" w:hAnsi="Times New Roman" w:cs="Times New Roman"/>
          <w:sz w:val="28"/>
          <w:szCs w:val="28"/>
          <w:bdr w:val="none" w:sz="0" w:space="0" w:color="auto" w:frame="1"/>
          <w:shd w:val="clear" w:color="auto" w:fill="FFFFFF"/>
          <w:lang w:eastAsia="ru-RU"/>
        </w:rPr>
        <w:t>. </w:t>
      </w:r>
      <w:r w:rsidR="00961FF3" w:rsidRPr="00961FF3">
        <w:rPr>
          <w:rFonts w:ascii="Times New Roman" w:hAnsi="Times New Roman" w:cs="Times New Roman"/>
          <w:sz w:val="28"/>
          <w:szCs w:val="28"/>
          <w:shd w:val="clear" w:color="auto" w:fill="FFFFFF"/>
        </w:rPr>
        <w:t xml:space="preserve">Контроль за дотриманням суб’єктами надання адміністративних послуг строків розгляду справ та прийняття рішень здійснюється адміністраторами </w:t>
      </w:r>
      <w:r w:rsidR="00961FF3">
        <w:rPr>
          <w:rFonts w:ascii="Times New Roman" w:hAnsi="Times New Roman" w:cs="Times New Roman"/>
          <w:sz w:val="28"/>
          <w:szCs w:val="28"/>
          <w:shd w:val="clear" w:color="auto" w:fill="FFFFFF"/>
        </w:rPr>
        <w:t>ЦНАП</w:t>
      </w:r>
      <w:r w:rsidR="00961FF3" w:rsidRPr="00961FF3">
        <w:rPr>
          <w:rFonts w:ascii="Times New Roman" w:hAnsi="Times New Roman" w:cs="Times New Roman"/>
          <w:sz w:val="28"/>
          <w:szCs w:val="28"/>
          <w:shd w:val="clear" w:color="auto" w:fill="FFFFFF"/>
        </w:rPr>
        <w:t xml:space="preserve"> відповідно до розподілу обов’язків за рішенням керівника </w:t>
      </w:r>
      <w:r w:rsidR="00961FF3">
        <w:rPr>
          <w:rFonts w:ascii="Times New Roman" w:hAnsi="Times New Roman" w:cs="Times New Roman"/>
          <w:sz w:val="28"/>
          <w:szCs w:val="28"/>
          <w:shd w:val="clear" w:color="auto" w:fill="FFFFFF"/>
        </w:rPr>
        <w:t>ЦНАП</w:t>
      </w:r>
      <w:r w:rsidR="00961FF3" w:rsidRPr="00961FF3">
        <w:rPr>
          <w:rFonts w:ascii="Times New Roman" w:hAnsi="Times New Roman" w:cs="Times New Roman"/>
          <w:sz w:val="28"/>
          <w:szCs w:val="28"/>
          <w:shd w:val="clear" w:color="auto" w:fill="FFFFFF"/>
        </w:rPr>
        <w:t>.</w:t>
      </w:r>
    </w:p>
    <w:p w14:paraId="144337B0" w14:textId="0DB23386" w:rsidR="00307760" w:rsidRPr="00307760" w:rsidRDefault="00090E05" w:rsidP="00307760">
      <w:pPr>
        <w:shd w:val="clear" w:color="auto" w:fill="FFFFFF"/>
        <w:spacing w:after="0" w:line="240" w:lineRule="auto"/>
        <w:ind w:firstLine="567"/>
        <w:jc w:val="both"/>
        <w:rPr>
          <w:rFonts w:ascii="Times New Roman" w:hAnsi="Times New Roman" w:cs="Times New Roman"/>
          <w:sz w:val="28"/>
          <w:szCs w:val="28"/>
          <w:shd w:val="clear" w:color="auto" w:fill="FFFFFF"/>
        </w:rPr>
      </w:pPr>
      <w:r w:rsidRPr="00307760">
        <w:rPr>
          <w:rFonts w:ascii="Times New Roman" w:eastAsia="Times New Roman" w:hAnsi="Times New Roman" w:cs="Times New Roman"/>
          <w:sz w:val="28"/>
          <w:szCs w:val="28"/>
          <w:bdr w:val="none" w:sz="0" w:space="0" w:color="auto" w:frame="1"/>
          <w:shd w:val="clear" w:color="auto" w:fill="FFFFFF"/>
          <w:lang w:eastAsia="ru-RU"/>
        </w:rPr>
        <w:t>4</w:t>
      </w:r>
      <w:r w:rsidR="001E1C5E">
        <w:rPr>
          <w:rFonts w:ascii="Times New Roman" w:eastAsia="Times New Roman" w:hAnsi="Times New Roman" w:cs="Times New Roman"/>
          <w:sz w:val="28"/>
          <w:szCs w:val="28"/>
          <w:bdr w:val="none" w:sz="0" w:space="0" w:color="auto" w:frame="1"/>
          <w:shd w:val="clear" w:color="auto" w:fill="FFFFFF"/>
          <w:lang w:val="uk-UA" w:eastAsia="ru-RU"/>
        </w:rPr>
        <w:t>4</w:t>
      </w:r>
      <w:r w:rsidR="00114A74" w:rsidRPr="00307760">
        <w:rPr>
          <w:rFonts w:ascii="Times New Roman" w:eastAsia="Times New Roman" w:hAnsi="Times New Roman" w:cs="Times New Roman"/>
          <w:sz w:val="28"/>
          <w:szCs w:val="28"/>
          <w:bdr w:val="none" w:sz="0" w:space="0" w:color="auto" w:frame="1"/>
          <w:shd w:val="clear" w:color="auto" w:fill="FFFFFF"/>
          <w:lang w:eastAsia="ru-RU"/>
        </w:rPr>
        <w:t xml:space="preserve">. </w:t>
      </w:r>
      <w:r w:rsidR="00307760" w:rsidRPr="00307760">
        <w:rPr>
          <w:rFonts w:ascii="Times New Roman" w:hAnsi="Times New Roman" w:cs="Times New Roman"/>
          <w:sz w:val="28"/>
          <w:szCs w:val="28"/>
        </w:rPr>
        <w:t>Суб’єкт надання адміністративної послуги зобов’язаний:</w:t>
      </w:r>
    </w:p>
    <w:p w14:paraId="71BC281C" w14:textId="77777777" w:rsidR="00307760" w:rsidRPr="00307760" w:rsidRDefault="00307760" w:rsidP="00307760">
      <w:pPr>
        <w:pStyle w:val="rvps2"/>
        <w:numPr>
          <w:ilvl w:val="0"/>
          <w:numId w:val="6"/>
        </w:numPr>
        <w:shd w:val="clear" w:color="auto" w:fill="FFFFFF"/>
        <w:spacing w:before="0" w:beforeAutospacing="0" w:after="0" w:afterAutospacing="0"/>
        <w:jc w:val="both"/>
        <w:rPr>
          <w:sz w:val="28"/>
          <w:szCs w:val="28"/>
        </w:rPr>
      </w:pPr>
      <w:bookmarkStart w:id="10" w:name="n260"/>
      <w:bookmarkEnd w:id="10"/>
      <w:r w:rsidRPr="00307760">
        <w:rPr>
          <w:sz w:val="28"/>
          <w:szCs w:val="28"/>
        </w:rPr>
        <w:t xml:space="preserve">своєчасно інформувати </w:t>
      </w:r>
      <w:r w:rsidR="000B453D">
        <w:rPr>
          <w:sz w:val="28"/>
          <w:szCs w:val="28"/>
        </w:rPr>
        <w:t>ЦНАП</w:t>
      </w:r>
      <w:r w:rsidRPr="00307760">
        <w:rPr>
          <w:sz w:val="28"/>
          <w:szCs w:val="28"/>
        </w:rPr>
        <w:t xml:space="preserve"> про перешкоди у дотриманні строку розгляду справи та прийнятті рішення, інші проблеми, що виникають під час розгляду справи;</w:t>
      </w:r>
    </w:p>
    <w:p w14:paraId="5A5BBDD2" w14:textId="77777777" w:rsidR="00307760" w:rsidRPr="00307760" w:rsidRDefault="00307760" w:rsidP="00307760">
      <w:pPr>
        <w:pStyle w:val="rvps2"/>
        <w:numPr>
          <w:ilvl w:val="0"/>
          <w:numId w:val="6"/>
        </w:numPr>
        <w:shd w:val="clear" w:color="auto" w:fill="FFFFFF"/>
        <w:spacing w:before="0" w:beforeAutospacing="0" w:after="0" w:afterAutospacing="0"/>
        <w:jc w:val="both"/>
        <w:rPr>
          <w:sz w:val="28"/>
          <w:szCs w:val="28"/>
        </w:rPr>
      </w:pPr>
      <w:bookmarkStart w:id="11" w:name="n261"/>
      <w:bookmarkEnd w:id="11"/>
      <w:r w:rsidRPr="00307760">
        <w:rPr>
          <w:sz w:val="28"/>
          <w:szCs w:val="28"/>
        </w:rPr>
        <w:t xml:space="preserve">надавати інформацію на усний або письмовий запит (у тому числі шляхом надсилання на адресу електронної пошти) </w:t>
      </w:r>
      <w:proofErr w:type="gramStart"/>
      <w:r w:rsidRPr="00307760">
        <w:rPr>
          <w:sz w:val="28"/>
          <w:szCs w:val="28"/>
        </w:rPr>
        <w:t>адм</w:t>
      </w:r>
      <w:proofErr w:type="gramEnd"/>
      <w:r w:rsidRPr="00307760">
        <w:rPr>
          <w:sz w:val="28"/>
          <w:szCs w:val="28"/>
        </w:rPr>
        <w:t xml:space="preserve">іністратора </w:t>
      </w:r>
      <w:r w:rsidR="000B453D">
        <w:rPr>
          <w:sz w:val="28"/>
          <w:szCs w:val="28"/>
        </w:rPr>
        <w:t>ЦНАП</w:t>
      </w:r>
      <w:r w:rsidRPr="00307760">
        <w:rPr>
          <w:sz w:val="28"/>
          <w:szCs w:val="28"/>
        </w:rPr>
        <w:t xml:space="preserve"> про хід розгляду справи.</w:t>
      </w:r>
    </w:p>
    <w:p w14:paraId="0C8E00AD" w14:textId="77777777" w:rsidR="00307760" w:rsidRPr="00307760" w:rsidRDefault="00307760" w:rsidP="00307760">
      <w:pPr>
        <w:pStyle w:val="rvps2"/>
        <w:shd w:val="clear" w:color="auto" w:fill="FFFFFF"/>
        <w:spacing w:before="0" w:beforeAutospacing="0" w:after="0" w:afterAutospacing="0"/>
        <w:ind w:firstLine="450"/>
        <w:jc w:val="both"/>
        <w:rPr>
          <w:sz w:val="28"/>
          <w:szCs w:val="28"/>
        </w:rPr>
      </w:pPr>
      <w:bookmarkStart w:id="12" w:name="n262"/>
      <w:bookmarkEnd w:id="12"/>
      <w:r w:rsidRPr="00307760">
        <w:rPr>
          <w:sz w:val="28"/>
          <w:szCs w:val="28"/>
        </w:rPr>
        <w:t xml:space="preserve">У разі виявлення факту порушення вимог законодавства щодо розгляду справи (строків надання адміністративної послуги тощо) адміністратор </w:t>
      </w:r>
      <w:r w:rsidR="000B453D">
        <w:rPr>
          <w:sz w:val="28"/>
          <w:szCs w:val="28"/>
        </w:rPr>
        <w:t xml:space="preserve">ЦНАП </w:t>
      </w:r>
      <w:r w:rsidRPr="00307760">
        <w:rPr>
          <w:sz w:val="28"/>
          <w:szCs w:val="28"/>
        </w:rPr>
        <w:t xml:space="preserve">невідкладно інформує про це керівника </w:t>
      </w:r>
      <w:r w:rsidR="000B453D">
        <w:rPr>
          <w:sz w:val="28"/>
          <w:szCs w:val="28"/>
        </w:rPr>
        <w:t>ЦНАП</w:t>
      </w:r>
      <w:r w:rsidRPr="00307760">
        <w:rPr>
          <w:sz w:val="28"/>
          <w:szCs w:val="28"/>
        </w:rPr>
        <w:t>.</w:t>
      </w:r>
    </w:p>
    <w:p w14:paraId="3EBCA917" w14:textId="77777777" w:rsidR="00114A74" w:rsidRPr="00114A74" w:rsidRDefault="00114A74" w:rsidP="003F13CA">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114A74">
        <w:rPr>
          <w:rFonts w:ascii="Times New Roman" w:eastAsia="Times New Roman" w:hAnsi="Times New Roman" w:cs="Times New Roman"/>
          <w:b/>
          <w:bCs/>
          <w:color w:val="000000" w:themeColor="text1"/>
          <w:sz w:val="28"/>
          <w:szCs w:val="28"/>
          <w:bdr w:val="none" w:sz="0" w:space="0" w:color="auto" w:frame="1"/>
          <w:lang w:eastAsia="ru-RU"/>
        </w:rPr>
        <w:t>Передача вихідного пакета документів суб’єктові звернення</w:t>
      </w:r>
    </w:p>
    <w:p w14:paraId="66AFB2B1" w14:textId="31116525" w:rsidR="00114A74" w:rsidRPr="00114A74" w:rsidRDefault="003F13CA"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bdr w:val="none" w:sz="0" w:space="0" w:color="auto" w:frame="1"/>
          <w:shd w:val="clear" w:color="auto" w:fill="FFFFFF"/>
          <w:lang w:eastAsia="ru-RU"/>
        </w:rPr>
        <w:t>4</w:t>
      </w:r>
      <w:r w:rsidR="001E1C5E">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5</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 Суб’єкт надання адміністративної послуги невідкладно, але не пізніше наступного робочого дня після оформлення результату надання адміністративної послуги, формує вихідний пакет документів та передає його </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lastRenderedPageBreak/>
        <w:t xml:space="preserve">до </w:t>
      </w:r>
      <w:r w:rsidR="00586D80">
        <w:rPr>
          <w:rFonts w:ascii="Times New Roman" w:eastAsia="Times New Roman" w:hAnsi="Times New Roman" w:cs="Times New Roman"/>
          <w:color w:val="000000" w:themeColor="text1"/>
          <w:sz w:val="28"/>
          <w:szCs w:val="28"/>
          <w:bdr w:val="none" w:sz="0" w:space="0" w:color="auto" w:frame="1"/>
          <w:shd w:val="clear" w:color="auto" w:fill="FFFFFF"/>
          <w:lang w:eastAsia="ru-RU"/>
        </w:rPr>
        <w:t>ЦНАП</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 (віддаленого робочого місця), про що зазначається</w:t>
      </w:r>
      <w:r w:rsidR="00586D80">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 в листі про проходження справи.</w:t>
      </w:r>
    </w:p>
    <w:p w14:paraId="7D671A3F" w14:textId="62B05457" w:rsidR="00114A74" w:rsidRPr="00114A74" w:rsidRDefault="003F13CA"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bdr w:val="none" w:sz="0" w:space="0" w:color="auto" w:frame="1"/>
          <w:shd w:val="clear" w:color="auto" w:fill="FFFFFF"/>
          <w:lang w:eastAsia="ru-RU"/>
        </w:rPr>
        <w:t>4</w:t>
      </w:r>
      <w:r w:rsidR="001E1C5E">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6</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 </w:t>
      </w:r>
      <w:proofErr w:type="gramStart"/>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Адм</w:t>
      </w:r>
      <w:proofErr w:type="gramEnd"/>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іністратор ЦНАП невідкладно у день надходження вихідного пакета документів повідомляє про результат надання адміністративної послуги суб’єктові звернення у спосіб, зазначений в описі вхідного пакета документів, здійснює реєстрацію вихідного пакета документів шляхом внесення відповідних відомостей до листа про проходження справи, а також до відповідного реєстру в паперовій та/або електронній формі.</w:t>
      </w:r>
    </w:p>
    <w:p w14:paraId="7766DCF1" w14:textId="21BBB171" w:rsidR="00114A74" w:rsidRPr="00114A74" w:rsidRDefault="003F13CA"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bdr w:val="none" w:sz="0" w:space="0" w:color="auto" w:frame="1"/>
          <w:lang w:eastAsia="ru-RU"/>
        </w:rPr>
        <w:t>4</w:t>
      </w:r>
      <w:r w:rsidR="001E1C5E">
        <w:rPr>
          <w:rFonts w:ascii="Times New Roman" w:eastAsia="Times New Roman" w:hAnsi="Times New Roman" w:cs="Times New Roman"/>
          <w:color w:val="000000" w:themeColor="text1"/>
          <w:sz w:val="28"/>
          <w:szCs w:val="28"/>
          <w:bdr w:val="none" w:sz="0" w:space="0" w:color="auto" w:frame="1"/>
          <w:lang w:val="uk-UA" w:eastAsia="ru-RU"/>
        </w:rPr>
        <w:t>7</w:t>
      </w:r>
      <w:r w:rsidR="00114A74" w:rsidRPr="00114A74">
        <w:rPr>
          <w:rFonts w:ascii="Times New Roman" w:eastAsia="Times New Roman" w:hAnsi="Times New Roman" w:cs="Times New Roman"/>
          <w:color w:val="000000" w:themeColor="text1"/>
          <w:sz w:val="28"/>
          <w:szCs w:val="28"/>
          <w:bdr w:val="none" w:sz="0" w:space="0" w:color="auto" w:frame="1"/>
          <w:lang w:eastAsia="ru-RU"/>
        </w:rPr>
        <w:t>. Вихідний пакет документів передається суб’єктові звернення особисто під розписку (у тому числі його уповноваженому представникові) у разі пред’явлення документа, що посвідчує особу та/або засвідчує його повноваження, або у випадках, передбачених законодавством, передається в інший прийнятний для суб’єкта звернення спосіб.</w:t>
      </w:r>
    </w:p>
    <w:p w14:paraId="403705B5" w14:textId="77777777" w:rsidR="00114A74" w:rsidRPr="00114A74" w:rsidRDefault="00114A74"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Інформація про дату отримання вихідного пакета документів суб’єктом звернення зазначається в описі вхідного пакета документів або в іншому документі, визначеному органом, що утворив центр, і зберігається в матеріалах справи.</w:t>
      </w:r>
    </w:p>
    <w:p w14:paraId="19E2C9D9" w14:textId="7A93E1D6" w:rsidR="00114A74" w:rsidRPr="00114A74" w:rsidRDefault="003F13CA"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bdr w:val="none" w:sz="0" w:space="0" w:color="auto" w:frame="1"/>
          <w:shd w:val="clear" w:color="auto" w:fill="FFFFFF"/>
          <w:lang w:eastAsia="ru-RU"/>
        </w:rPr>
        <w:t>4</w:t>
      </w:r>
      <w:r w:rsidR="001E1C5E">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8</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 У разі незазначення суб’єктом звернення зручного для нього способу отримання вихідного пакета документів або його неотримання у ЦНАП протягом двох місяців відповідні документи надсилаються суб’єктові звернення засобами поштового зв’язку. У разі відсутності відомостей про місце проживання (місцезнаходження) суб’єкта звернення та іншої контактної інформації вихідний пакет документів зберігається </w:t>
      </w:r>
      <w:r w:rsidR="00043CB3">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протягом </w:t>
      </w:r>
      <w:r w:rsidR="00EC1E17">
        <w:rPr>
          <w:rFonts w:ascii="Times New Roman" w:eastAsia="Times New Roman" w:hAnsi="Times New Roman" w:cs="Times New Roman"/>
          <w:color w:val="000000" w:themeColor="text1"/>
          <w:sz w:val="28"/>
          <w:szCs w:val="28"/>
          <w:bdr w:val="none" w:sz="0" w:space="0" w:color="auto" w:frame="1"/>
          <w:shd w:val="clear" w:color="auto" w:fill="FFFFFF"/>
          <w:lang w:eastAsia="ru-RU"/>
        </w:rPr>
        <w:t>трьох місяців</w:t>
      </w:r>
      <w:r w:rsidR="00043CB3">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 у</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 ЦНАП, а потім передається для архівного зберігання.</w:t>
      </w:r>
    </w:p>
    <w:p w14:paraId="2C663C2F" w14:textId="764EC013" w:rsidR="00114A74" w:rsidRPr="00114A74" w:rsidRDefault="003F13CA"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bdr w:val="none" w:sz="0" w:space="0" w:color="auto" w:frame="1"/>
          <w:shd w:val="clear" w:color="auto" w:fill="FFFFFF"/>
          <w:lang w:eastAsia="ru-RU"/>
        </w:rPr>
        <w:t>4</w:t>
      </w:r>
      <w:r w:rsidR="001E1C5E">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9</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У разі коли адміністративна послуга надається невідкладно, адміністратор ЦНАП реєструє інформацію про результат розгляду справи в журналі (у паперовій та/або електронній формі), негайно формує вихідний пакет документів та передає його суб’єктові звернення.</w:t>
      </w:r>
    </w:p>
    <w:p w14:paraId="691FB34F" w14:textId="501A597F" w:rsidR="00114A74" w:rsidRPr="00114A74" w:rsidRDefault="001E1C5E"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50</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Відповідальність за несвоєчасне та неналежне надання адміністративних послуг несуть суб’єкти надання таких послуг та в межах повноважень адміністратори і керівник ЦНАП.</w:t>
      </w:r>
    </w:p>
    <w:p w14:paraId="002ECE8C" w14:textId="73B9A226" w:rsidR="00114A74" w:rsidRPr="008931C1" w:rsidRDefault="003F13CA" w:rsidP="008931C1">
      <w:pPr>
        <w:shd w:val="clear" w:color="auto" w:fill="FFFFFF"/>
        <w:spacing w:after="0" w:line="240" w:lineRule="auto"/>
        <w:ind w:firstLine="567"/>
        <w:jc w:val="both"/>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pPr>
      <w:r>
        <w:rPr>
          <w:rFonts w:ascii="Times New Roman" w:eastAsia="Times New Roman" w:hAnsi="Times New Roman" w:cs="Times New Roman"/>
          <w:color w:val="000000" w:themeColor="text1"/>
          <w:sz w:val="28"/>
          <w:szCs w:val="28"/>
          <w:bdr w:val="none" w:sz="0" w:space="0" w:color="auto" w:frame="1"/>
          <w:shd w:val="clear" w:color="auto" w:fill="FFFFFF"/>
          <w:lang w:eastAsia="ru-RU"/>
        </w:rPr>
        <w:t>5</w:t>
      </w:r>
      <w:r w:rsidR="001E1C5E">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1</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 Інформація про кожну надану адміністративну послугу та справу в паперовій (копія документів) та/або електронній (скановані копії документів) формі (заява суб’єкта звернення та інші документи) за рішенням </w:t>
      </w:r>
      <w:r w:rsidR="000317EA">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xml:space="preserve">Фонтанської </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сільської ради</w:t>
      </w:r>
      <w:r w:rsidR="008931C1">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xml:space="preserve"> Одеського району Одеської області</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 може зберігатися в приміщенні </w:t>
      </w:r>
      <w:r w:rsidR="00472499">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ЦНАП</w:t>
      </w:r>
      <w:r w:rsidR="00472499">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 та </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приміщенні, де розміщено віддалене робоче місце</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w:t>
      </w:r>
    </w:p>
    <w:p w14:paraId="1EB6731B" w14:textId="77777777" w:rsidR="00114A74" w:rsidRPr="00114A74" w:rsidRDefault="00114A74"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У разі надання адміністративної послуги за допомогою державних реєстрів інформація про послугу зберігається у відповідному реєстрі.</w:t>
      </w:r>
    </w:p>
    <w:p w14:paraId="586A86A9" w14:textId="77777777" w:rsidR="00114A74" w:rsidRPr="00114A74" w:rsidRDefault="00114A74"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Інформація про </w:t>
      </w:r>
      <w:proofErr w:type="gramStart"/>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адм</w:t>
      </w:r>
      <w:proofErr w:type="gramEnd"/>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іністра</w:t>
      </w:r>
      <w:r w:rsidR="004D3C3D">
        <w:rPr>
          <w:rFonts w:ascii="Times New Roman" w:eastAsia="Times New Roman" w:hAnsi="Times New Roman" w:cs="Times New Roman"/>
          <w:color w:val="000000" w:themeColor="text1"/>
          <w:sz w:val="28"/>
          <w:szCs w:val="28"/>
          <w:bdr w:val="none" w:sz="0" w:space="0" w:color="auto" w:frame="1"/>
          <w:shd w:val="clear" w:color="auto" w:fill="FFFFFF"/>
          <w:lang w:eastAsia="ru-RU"/>
        </w:rPr>
        <w:t>тивні послуги, адміністратором</w:t>
      </w: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 ЦНАП, що працює на віддаленому робочому місці, подається відділу ЦНАП для узагальнення в порядку, визначеному регламентом </w:t>
      </w:r>
      <w:r w:rsidR="00AF036C">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ЦНАП</w:t>
      </w: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w:t>
      </w:r>
    </w:p>
    <w:p w14:paraId="09BCDDEF" w14:textId="77777777" w:rsidR="00114A74" w:rsidRPr="00114A74" w:rsidRDefault="00114A74"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Усі матеріали справи зберігаються у суб’єкта надання адміністративної послуги.</w:t>
      </w:r>
    </w:p>
    <w:p w14:paraId="2D9AD9D0" w14:textId="7D7BA79B" w:rsidR="00114A74" w:rsidRPr="00114A74" w:rsidRDefault="00114A74"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lastRenderedPageBreak/>
        <w:t>5</w:t>
      </w:r>
      <w:r w:rsidR="001E1C5E">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2</w:t>
      </w: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 Суб’єкт звернення може відкликати свою заяву про надання </w:t>
      </w:r>
      <w:proofErr w:type="gramStart"/>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адм</w:t>
      </w:r>
      <w:proofErr w:type="gramEnd"/>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іністративної послуги до моменту прийняття рішення у справі, крім випадків, визначених законодавством.</w:t>
      </w:r>
    </w:p>
    <w:p w14:paraId="28A2DF0C" w14:textId="77777777" w:rsidR="00114A74" w:rsidRPr="00114A74" w:rsidRDefault="00CC6C7A"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bookmarkStart w:id="13" w:name="n418"/>
      <w:bookmarkEnd w:id="13"/>
      <w:proofErr w:type="gramStart"/>
      <w:r>
        <w:rPr>
          <w:rFonts w:ascii="Times New Roman" w:eastAsia="Times New Roman" w:hAnsi="Times New Roman" w:cs="Times New Roman"/>
          <w:color w:val="000000" w:themeColor="text1"/>
          <w:sz w:val="28"/>
          <w:szCs w:val="28"/>
          <w:bdr w:val="none" w:sz="0" w:space="0" w:color="auto" w:frame="1"/>
          <w:shd w:val="clear" w:color="auto" w:fill="FFFFFF"/>
          <w:lang w:eastAsia="ru-RU"/>
        </w:rPr>
        <w:t>Адм</w:t>
      </w:r>
      <w:proofErr w:type="gramEnd"/>
      <w:r>
        <w:rPr>
          <w:rFonts w:ascii="Times New Roman" w:eastAsia="Times New Roman" w:hAnsi="Times New Roman" w:cs="Times New Roman"/>
          <w:color w:val="000000" w:themeColor="text1"/>
          <w:sz w:val="28"/>
          <w:szCs w:val="28"/>
          <w:bdr w:val="none" w:sz="0" w:space="0" w:color="auto" w:frame="1"/>
          <w:shd w:val="clear" w:color="auto" w:fill="FFFFFF"/>
          <w:lang w:eastAsia="ru-RU"/>
        </w:rPr>
        <w:t>іністратор</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 ЦНАП невідкладно у день надходження заяви здійснює її реєстрацію, про що робиться відмітка із зазначенням часу та дати отримання заяви про відкликання, та невідкладно, але не пізніше наступного робочого дня, передає суб’єкту надання адміністративної послуги, якому передано вхідний пакет документів щодо даної справи.</w:t>
      </w:r>
    </w:p>
    <w:p w14:paraId="0B53AB13" w14:textId="77777777" w:rsidR="00114A74" w:rsidRPr="00DC3F3B" w:rsidRDefault="00114A74"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eastAsia="ru-RU"/>
        </w:rPr>
      </w:pPr>
      <w:bookmarkStart w:id="14" w:name="n419"/>
      <w:bookmarkEnd w:id="14"/>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xml:space="preserve">Суб’єкт надання адміністративної послуги невідкладно, але не пізніше наступного робочого дня після отримання заяви про відкликання, повертає оригінали документів, подані для надання адміністративної послуги, до ЦНАП, про що </w:t>
      </w:r>
      <w:r w:rsidR="00DC3F3B">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робиться відповідна відмітка.</w:t>
      </w:r>
    </w:p>
    <w:p w14:paraId="23D6B7F8" w14:textId="77777777" w:rsidR="00114A74" w:rsidRPr="00DC3F3B" w:rsidRDefault="00114A74"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eastAsia="ru-RU"/>
        </w:rPr>
      </w:pPr>
      <w:bookmarkStart w:id="15" w:name="n420"/>
      <w:bookmarkEnd w:id="15"/>
      <w:r w:rsidRPr="00DC3F3B">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Адміністратор ЦНАП невідкладно у день надходження оригіналів документів від суб’єкта надання адміністративної послуги повідомляє про це суб’єкту звернення.</w:t>
      </w:r>
    </w:p>
    <w:p w14:paraId="7F5C642E" w14:textId="77777777" w:rsidR="00114A74" w:rsidRPr="00114A74" w:rsidRDefault="00114A74"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bookmarkStart w:id="16" w:name="n421"/>
      <w:bookmarkEnd w:id="16"/>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Відкликання заяви про надання адміністративної послуги здійснюється з урахуванням процедур, визначених пунктами </w:t>
      </w:r>
      <w:r w:rsidR="00216BC7">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25</w:t>
      </w:r>
      <w:r w:rsidR="00216BC7">
        <w:rPr>
          <w:rFonts w:ascii="Times New Roman" w:eastAsia="Times New Roman" w:hAnsi="Times New Roman" w:cs="Times New Roman"/>
          <w:color w:val="000000" w:themeColor="text1"/>
          <w:sz w:val="28"/>
          <w:szCs w:val="28"/>
          <w:bdr w:val="none" w:sz="0" w:space="0" w:color="auto" w:frame="1"/>
          <w:shd w:val="clear" w:color="auto" w:fill="FFFFFF"/>
          <w:lang w:eastAsia="ru-RU"/>
        </w:rPr>
        <w:t>-</w:t>
      </w:r>
      <w:r w:rsidRPr="00114A74">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5</w:t>
      </w:r>
      <w:r w:rsidR="00216BC7">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1</w:t>
      </w: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цього </w:t>
      </w:r>
      <w:r w:rsidRPr="00114A74">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Р</w:t>
      </w:r>
      <w:r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егламенту.</w:t>
      </w:r>
      <w:bookmarkStart w:id="17" w:name="n370"/>
      <w:bookmarkEnd w:id="17"/>
    </w:p>
    <w:p w14:paraId="167C36AB" w14:textId="77777777" w:rsidR="00857925" w:rsidRDefault="00857925" w:rsidP="00F530BE">
      <w:pPr>
        <w:shd w:val="clear" w:color="auto" w:fill="FFFFFF"/>
        <w:spacing w:after="0" w:line="240" w:lineRule="auto"/>
        <w:ind w:firstLine="567"/>
        <w:jc w:val="center"/>
        <w:rPr>
          <w:rFonts w:ascii="Times New Roman" w:eastAsia="Times New Roman" w:hAnsi="Times New Roman" w:cs="Times New Roman"/>
          <w:b/>
          <w:bCs/>
          <w:color w:val="000000" w:themeColor="text1"/>
          <w:sz w:val="28"/>
          <w:szCs w:val="28"/>
          <w:bdr w:val="none" w:sz="0" w:space="0" w:color="auto" w:frame="1"/>
          <w:shd w:val="clear" w:color="auto" w:fill="FFFFFF"/>
          <w:lang w:val="uk-UA" w:eastAsia="ru-RU"/>
        </w:rPr>
      </w:pPr>
    </w:p>
    <w:p w14:paraId="3649FEA3" w14:textId="77777777" w:rsidR="00114A74" w:rsidRPr="00114A74" w:rsidRDefault="00114A74" w:rsidP="00F530BE">
      <w:pPr>
        <w:shd w:val="clear" w:color="auto" w:fill="FFFFFF"/>
        <w:spacing w:after="0" w:line="240" w:lineRule="auto"/>
        <w:ind w:firstLine="567"/>
        <w:jc w:val="center"/>
        <w:rPr>
          <w:rFonts w:ascii="Times New Roman" w:eastAsia="Times New Roman" w:hAnsi="Times New Roman" w:cs="Times New Roman"/>
          <w:color w:val="000000" w:themeColor="text1"/>
          <w:sz w:val="28"/>
          <w:szCs w:val="28"/>
          <w:lang w:eastAsia="ru-RU"/>
        </w:rPr>
      </w:pPr>
      <w:r w:rsidRPr="00114A74">
        <w:rPr>
          <w:rFonts w:ascii="Times New Roman" w:eastAsia="Times New Roman" w:hAnsi="Times New Roman" w:cs="Times New Roman"/>
          <w:b/>
          <w:bCs/>
          <w:color w:val="000000" w:themeColor="text1"/>
          <w:sz w:val="28"/>
          <w:szCs w:val="28"/>
          <w:bdr w:val="none" w:sz="0" w:space="0" w:color="auto" w:frame="1"/>
          <w:shd w:val="clear" w:color="auto" w:fill="FFFFFF"/>
          <w:lang w:val="uk-UA" w:eastAsia="ru-RU"/>
        </w:rPr>
        <w:t xml:space="preserve">Особливості діяльності адміністратора </w:t>
      </w:r>
      <w:r w:rsidR="00F530BE">
        <w:rPr>
          <w:rFonts w:ascii="Times New Roman" w:eastAsia="Times New Roman" w:hAnsi="Times New Roman" w:cs="Times New Roman"/>
          <w:b/>
          <w:bCs/>
          <w:color w:val="000000" w:themeColor="text1"/>
          <w:sz w:val="28"/>
          <w:szCs w:val="28"/>
          <w:bdr w:val="none" w:sz="0" w:space="0" w:color="auto" w:frame="1"/>
          <w:shd w:val="clear" w:color="auto" w:fill="FFFFFF"/>
          <w:lang w:val="uk-UA" w:eastAsia="ru-RU"/>
        </w:rPr>
        <w:t>ЦНАП</w:t>
      </w:r>
      <w:r w:rsidRPr="00114A74">
        <w:rPr>
          <w:rFonts w:ascii="Times New Roman" w:eastAsia="Times New Roman" w:hAnsi="Times New Roman" w:cs="Times New Roman"/>
          <w:b/>
          <w:bCs/>
          <w:color w:val="000000" w:themeColor="text1"/>
          <w:sz w:val="28"/>
          <w:szCs w:val="28"/>
          <w:bdr w:val="none" w:sz="0" w:space="0" w:color="auto" w:frame="1"/>
          <w:shd w:val="clear" w:color="auto" w:fill="FFFFFF"/>
          <w:lang w:val="uk-UA" w:eastAsia="ru-RU"/>
        </w:rPr>
        <w:t>, що працює на віддаленому робочому місці</w:t>
      </w:r>
    </w:p>
    <w:p w14:paraId="4FBA75C0" w14:textId="426EB717" w:rsidR="00114A74" w:rsidRDefault="00F530BE" w:rsidP="000E2603">
      <w:pPr>
        <w:shd w:val="clear" w:color="auto" w:fill="FFFFFF"/>
        <w:spacing w:after="0" w:line="240" w:lineRule="auto"/>
        <w:ind w:firstLine="567"/>
        <w:jc w:val="both"/>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pPr>
      <w:r>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5</w:t>
      </w:r>
      <w:r w:rsidR="001E1C5E">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3</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w:t>
      </w:r>
      <w:r w:rsidR="000E2603">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З</w:t>
      </w:r>
      <w:r w:rsidR="000E2603" w:rsidRPr="00114A74">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xml:space="preserve"> урахуванням потреб суб’єктів </w:t>
      </w:r>
      <w:r w:rsidR="000E2603">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звернення та кількості населення на території Фонтанської об’єднанної територіальної громади Одеського району Одеської області</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утвор</w:t>
      </w:r>
      <w:r w:rsidR="000E2603">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ено</w:t>
      </w:r>
      <w:r w:rsidR="00CA69EA">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xml:space="preserve"> віддалені робочі місця в таких населенних пунктах:</w:t>
      </w:r>
    </w:p>
    <w:p w14:paraId="3F442BFA" w14:textId="77777777" w:rsidR="00CA69EA" w:rsidRPr="00CA69EA" w:rsidRDefault="00CA69EA" w:rsidP="00CA69EA">
      <w:pPr>
        <w:pStyle w:val="a5"/>
        <w:numPr>
          <w:ilvl w:val="0"/>
          <w:numId w:val="7"/>
        </w:num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val="uk-UA" w:eastAsia="ru-RU"/>
        </w:rPr>
        <w:t>село Фонтанка, вулиця Степна, 4</w:t>
      </w:r>
      <w:r w:rsidR="005E490C">
        <w:rPr>
          <w:rFonts w:ascii="Times New Roman" w:eastAsia="Times New Roman" w:hAnsi="Times New Roman" w:cs="Times New Roman"/>
          <w:color w:val="000000" w:themeColor="text1"/>
          <w:sz w:val="28"/>
          <w:szCs w:val="28"/>
          <w:lang w:val="uk-UA" w:eastAsia="ru-RU"/>
        </w:rPr>
        <w:t>;</w:t>
      </w:r>
    </w:p>
    <w:p w14:paraId="3557FEDF" w14:textId="77777777" w:rsidR="00CA69EA" w:rsidRPr="00CA69EA" w:rsidRDefault="00CA69EA" w:rsidP="00CA69EA">
      <w:pPr>
        <w:pStyle w:val="a5"/>
        <w:numPr>
          <w:ilvl w:val="0"/>
          <w:numId w:val="7"/>
        </w:num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val="uk-UA" w:eastAsia="ru-RU"/>
        </w:rPr>
        <w:t>село Нова Дофінівка, вулиця Центральна,</w:t>
      </w:r>
      <w:r w:rsidR="002C6AA5">
        <w:rPr>
          <w:rFonts w:ascii="Times New Roman" w:eastAsia="Times New Roman" w:hAnsi="Times New Roman" w:cs="Times New Roman"/>
          <w:color w:val="000000" w:themeColor="text1"/>
          <w:sz w:val="28"/>
          <w:szCs w:val="28"/>
          <w:lang w:val="uk-UA" w:eastAsia="ru-RU"/>
        </w:rPr>
        <w:t xml:space="preserve"> 54а</w:t>
      </w:r>
      <w:r w:rsidR="005E490C">
        <w:rPr>
          <w:rFonts w:ascii="Times New Roman" w:eastAsia="Times New Roman" w:hAnsi="Times New Roman" w:cs="Times New Roman"/>
          <w:color w:val="000000" w:themeColor="text1"/>
          <w:sz w:val="28"/>
          <w:szCs w:val="28"/>
          <w:lang w:val="uk-UA" w:eastAsia="ru-RU"/>
        </w:rPr>
        <w:t>;</w:t>
      </w:r>
    </w:p>
    <w:p w14:paraId="0BD97DD1" w14:textId="77777777" w:rsidR="00CA69EA" w:rsidRPr="00CA69EA" w:rsidRDefault="00CA69EA" w:rsidP="00CA69EA">
      <w:pPr>
        <w:pStyle w:val="a5"/>
        <w:numPr>
          <w:ilvl w:val="0"/>
          <w:numId w:val="7"/>
        </w:num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val="uk-UA" w:eastAsia="ru-RU"/>
        </w:rPr>
        <w:t xml:space="preserve">село Олександрівка, площа Центральна, </w:t>
      </w:r>
      <w:r w:rsidR="002C6AA5">
        <w:rPr>
          <w:rFonts w:ascii="Times New Roman" w:eastAsia="Times New Roman" w:hAnsi="Times New Roman" w:cs="Times New Roman"/>
          <w:color w:val="000000" w:themeColor="text1"/>
          <w:sz w:val="28"/>
          <w:szCs w:val="28"/>
          <w:lang w:val="uk-UA" w:eastAsia="ru-RU"/>
        </w:rPr>
        <w:t>3</w:t>
      </w:r>
      <w:r w:rsidR="005E490C">
        <w:rPr>
          <w:rFonts w:ascii="Times New Roman" w:eastAsia="Times New Roman" w:hAnsi="Times New Roman" w:cs="Times New Roman"/>
          <w:color w:val="000000" w:themeColor="text1"/>
          <w:sz w:val="28"/>
          <w:szCs w:val="28"/>
          <w:lang w:val="uk-UA" w:eastAsia="ru-RU"/>
        </w:rPr>
        <w:t>.</w:t>
      </w:r>
    </w:p>
    <w:p w14:paraId="31BC755F" w14:textId="77777777" w:rsidR="00114A74" w:rsidRPr="00114A74" w:rsidRDefault="00114A74"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bookmarkStart w:id="18" w:name="n423"/>
      <w:bookmarkEnd w:id="18"/>
      <w:r w:rsidRPr="00114A74">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Віддален</w:t>
      </w:r>
      <w:r w:rsidR="005E490C">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і робочі</w:t>
      </w:r>
      <w:r w:rsidRPr="00114A74">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xml:space="preserve"> місц</w:t>
      </w:r>
      <w:r w:rsidR="005E490C">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я</w:t>
      </w:r>
      <w:r w:rsidRPr="00114A74">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xml:space="preserve"> розміщується на першому поверсі </w:t>
      </w:r>
      <w:r w:rsidR="005E490C">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xml:space="preserve">адміністративних </w:t>
      </w:r>
      <w:r w:rsidRPr="00114A74">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будів</w:t>
      </w:r>
      <w:r w:rsidR="005E490C">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ель</w:t>
      </w:r>
      <w:r w:rsidRPr="00114A74">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xml:space="preserve"> </w:t>
      </w:r>
      <w:r w:rsidR="005E490C">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з дотриманням</w:t>
      </w:r>
      <w:r w:rsidRPr="00114A74">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xml:space="preserve"> належних умов для безперешкодного доступу для осіб з інвалідністю та інших маломобільних груп населення до такої будівлі.</w:t>
      </w:r>
      <w:bookmarkStart w:id="19" w:name="n424"/>
      <w:bookmarkEnd w:id="19"/>
    </w:p>
    <w:p w14:paraId="25EF8B10" w14:textId="4BF727D3" w:rsidR="00114A74" w:rsidRPr="00114A74" w:rsidRDefault="00BF229C" w:rsidP="00C1205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5</w:t>
      </w:r>
      <w:r w:rsidR="001E1C5E">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4</w:t>
      </w:r>
      <w:r>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У приміщеннях</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xml:space="preserve">, </w:t>
      </w:r>
      <w:r>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де розміщені віддалені</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xml:space="preserve"> робоч</w:t>
      </w:r>
      <w:r>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і</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xml:space="preserve"> місц</w:t>
      </w:r>
      <w:r>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я</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забезпеч</w:t>
      </w:r>
      <w:r w:rsidR="0037361D">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ено наявність</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 xml:space="preserve"> актуальної, вичерпної інформації, необхідної для одержання адміністративних послуг, з дотриманням вимог, встановлених</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w:t>
      </w:r>
      <w:r w:rsidR="0037361D">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пунктом 12</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eastAsia="ru-RU"/>
        </w:rPr>
        <w:t> </w:t>
      </w:r>
      <w:r w:rsidR="00114A74" w:rsidRPr="00114A74">
        <w:rPr>
          <w:rFonts w:ascii="Times New Roman" w:eastAsia="Times New Roman" w:hAnsi="Times New Roman" w:cs="Times New Roman"/>
          <w:color w:val="000000" w:themeColor="text1"/>
          <w:sz w:val="28"/>
          <w:szCs w:val="28"/>
          <w:bdr w:val="none" w:sz="0" w:space="0" w:color="auto" w:frame="1"/>
          <w:shd w:val="clear" w:color="auto" w:fill="FFFFFF"/>
          <w:lang w:val="uk-UA" w:eastAsia="ru-RU"/>
        </w:rPr>
        <w:t>цього Регламенту.</w:t>
      </w:r>
      <w:bookmarkStart w:id="20" w:name="n425"/>
      <w:bookmarkEnd w:id="20"/>
    </w:p>
    <w:p w14:paraId="0AB9FE79" w14:textId="4B123D62" w:rsidR="00946176" w:rsidRPr="00BD1361" w:rsidRDefault="00946176" w:rsidP="00BD1361">
      <w:pPr>
        <w:shd w:val="clear" w:color="auto" w:fill="FFFFFF"/>
        <w:spacing w:after="0" w:line="240" w:lineRule="auto"/>
        <w:ind w:firstLine="567"/>
        <w:jc w:val="both"/>
        <w:rPr>
          <w:rFonts w:ascii="Times New Roman" w:hAnsi="Times New Roman" w:cs="Times New Roman"/>
          <w:sz w:val="28"/>
          <w:szCs w:val="28"/>
        </w:rPr>
      </w:pPr>
      <w:r w:rsidRPr="00946176">
        <w:rPr>
          <w:rFonts w:ascii="Times New Roman" w:eastAsia="Times New Roman" w:hAnsi="Times New Roman" w:cs="Times New Roman"/>
          <w:sz w:val="28"/>
          <w:szCs w:val="28"/>
          <w:bdr w:val="none" w:sz="0" w:space="0" w:color="auto" w:frame="1"/>
          <w:shd w:val="clear" w:color="auto" w:fill="FFFFFF"/>
          <w:lang w:eastAsia="ru-RU"/>
        </w:rPr>
        <w:t>5</w:t>
      </w:r>
      <w:r w:rsidR="001E1C5E">
        <w:rPr>
          <w:rFonts w:ascii="Times New Roman" w:eastAsia="Times New Roman" w:hAnsi="Times New Roman" w:cs="Times New Roman"/>
          <w:sz w:val="28"/>
          <w:szCs w:val="28"/>
          <w:bdr w:val="none" w:sz="0" w:space="0" w:color="auto" w:frame="1"/>
          <w:shd w:val="clear" w:color="auto" w:fill="FFFFFF"/>
          <w:lang w:val="uk-UA" w:eastAsia="ru-RU"/>
        </w:rPr>
        <w:t>5</w:t>
      </w:r>
      <w:r>
        <w:rPr>
          <w:rFonts w:ascii="Times New Roman" w:eastAsia="Times New Roman" w:hAnsi="Times New Roman" w:cs="Times New Roman"/>
          <w:sz w:val="28"/>
          <w:szCs w:val="28"/>
          <w:bdr w:val="none" w:sz="0" w:space="0" w:color="auto" w:frame="1"/>
          <w:shd w:val="clear" w:color="auto" w:fill="FFFFFF"/>
          <w:lang w:val="uk-UA" w:eastAsia="ru-RU"/>
        </w:rPr>
        <w:t>.</w:t>
      </w:r>
      <w:r w:rsidRPr="00946176">
        <w:t xml:space="preserve"> </w:t>
      </w:r>
      <w:r w:rsidR="001845E9">
        <w:rPr>
          <w:rFonts w:ascii="Times New Roman" w:hAnsi="Times New Roman" w:cs="Times New Roman"/>
          <w:sz w:val="28"/>
          <w:szCs w:val="28"/>
        </w:rPr>
        <w:t>Перелік послуг, що надаються та режим роботи відда</w:t>
      </w:r>
      <w:r w:rsidRPr="00BD1361">
        <w:rPr>
          <w:rFonts w:ascii="Times New Roman" w:hAnsi="Times New Roman" w:cs="Times New Roman"/>
          <w:sz w:val="28"/>
          <w:szCs w:val="28"/>
        </w:rPr>
        <w:t xml:space="preserve">лених робочих місць аналогічно переліку послуг та режиму роботи </w:t>
      </w:r>
      <w:r w:rsidR="00BD1361">
        <w:rPr>
          <w:rFonts w:ascii="Times New Roman" w:hAnsi="Times New Roman" w:cs="Times New Roman"/>
          <w:sz w:val="28"/>
          <w:szCs w:val="28"/>
          <w:lang w:val="uk-UA"/>
        </w:rPr>
        <w:t xml:space="preserve">ЦНАП, </w:t>
      </w:r>
      <w:r w:rsidRPr="00BD1361">
        <w:rPr>
          <w:rFonts w:ascii="Times New Roman" w:hAnsi="Times New Roman" w:cs="Times New Roman"/>
          <w:sz w:val="28"/>
          <w:szCs w:val="28"/>
        </w:rPr>
        <w:t>що дозволяє забезпечити доступність та якість послуг на найвищому рівні.</w:t>
      </w:r>
    </w:p>
    <w:p w14:paraId="1C641F2F" w14:textId="77777777" w:rsidR="00314093" w:rsidRDefault="00314093" w:rsidP="00F66FC1">
      <w:pPr>
        <w:jc w:val="both"/>
        <w:rPr>
          <w:rFonts w:ascii="Times New Roman" w:hAnsi="Times New Roman" w:cs="Times New Roman"/>
          <w:color w:val="000000" w:themeColor="text1"/>
          <w:sz w:val="28"/>
          <w:szCs w:val="28"/>
          <w:lang w:val="uk-UA"/>
        </w:rPr>
      </w:pPr>
    </w:p>
    <w:p w14:paraId="11543335" w14:textId="575D7CE4" w:rsidR="00E906A8" w:rsidRPr="00E906A8" w:rsidRDefault="00E906A8" w:rsidP="00F66FC1">
      <w:pPr>
        <w:jc w:val="both"/>
        <w:rPr>
          <w:rFonts w:ascii="Times New Roman" w:hAnsi="Times New Roman" w:cs="Times New Roman"/>
          <w:b/>
          <w:color w:val="000000" w:themeColor="text1"/>
          <w:sz w:val="28"/>
          <w:szCs w:val="28"/>
          <w:lang w:val="uk-UA"/>
        </w:rPr>
      </w:pPr>
      <w:r w:rsidRPr="00E906A8">
        <w:rPr>
          <w:rFonts w:ascii="Times New Roman" w:hAnsi="Times New Roman" w:cs="Times New Roman"/>
          <w:b/>
          <w:color w:val="000000" w:themeColor="text1"/>
          <w:sz w:val="28"/>
          <w:szCs w:val="28"/>
          <w:lang w:val="uk-UA"/>
        </w:rPr>
        <w:t>В.о.сіл</w:t>
      </w:r>
      <w:bookmarkStart w:id="21" w:name="_GoBack"/>
      <w:bookmarkEnd w:id="21"/>
      <w:r w:rsidRPr="00E906A8">
        <w:rPr>
          <w:rFonts w:ascii="Times New Roman" w:hAnsi="Times New Roman" w:cs="Times New Roman"/>
          <w:b/>
          <w:color w:val="000000" w:themeColor="text1"/>
          <w:sz w:val="28"/>
          <w:szCs w:val="28"/>
          <w:lang w:val="uk-UA"/>
        </w:rPr>
        <w:t>ьського голови                                         Андрій СЕРЕБРІЙ</w:t>
      </w:r>
    </w:p>
    <w:sectPr w:rsidR="00E906A8" w:rsidRPr="00E906A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827A8"/>
    <w:multiLevelType w:val="hybridMultilevel"/>
    <w:tmpl w:val="3A9851A6"/>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
    <w:nsid w:val="1064068E"/>
    <w:multiLevelType w:val="hybridMultilevel"/>
    <w:tmpl w:val="6968265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2B8551A"/>
    <w:multiLevelType w:val="hybridMultilevel"/>
    <w:tmpl w:val="FFDC38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7E01AFD"/>
    <w:multiLevelType w:val="hybridMultilevel"/>
    <w:tmpl w:val="05FE53BC"/>
    <w:lvl w:ilvl="0" w:tplc="04190001">
      <w:start w:val="1"/>
      <w:numFmt w:val="bullet"/>
      <w:lvlText w:val=""/>
      <w:lvlJc w:val="left"/>
      <w:pPr>
        <w:ind w:left="1361" w:hanging="360"/>
      </w:pPr>
      <w:rPr>
        <w:rFonts w:ascii="Symbol" w:hAnsi="Symbol" w:hint="default"/>
      </w:rPr>
    </w:lvl>
    <w:lvl w:ilvl="1" w:tplc="04190003" w:tentative="1">
      <w:start w:val="1"/>
      <w:numFmt w:val="bullet"/>
      <w:lvlText w:val="o"/>
      <w:lvlJc w:val="left"/>
      <w:pPr>
        <w:ind w:left="2081" w:hanging="360"/>
      </w:pPr>
      <w:rPr>
        <w:rFonts w:ascii="Courier New" w:hAnsi="Courier New" w:cs="Courier New" w:hint="default"/>
      </w:rPr>
    </w:lvl>
    <w:lvl w:ilvl="2" w:tplc="04190005" w:tentative="1">
      <w:start w:val="1"/>
      <w:numFmt w:val="bullet"/>
      <w:lvlText w:val=""/>
      <w:lvlJc w:val="left"/>
      <w:pPr>
        <w:ind w:left="2801" w:hanging="360"/>
      </w:pPr>
      <w:rPr>
        <w:rFonts w:ascii="Wingdings" w:hAnsi="Wingdings" w:hint="default"/>
      </w:rPr>
    </w:lvl>
    <w:lvl w:ilvl="3" w:tplc="04190001" w:tentative="1">
      <w:start w:val="1"/>
      <w:numFmt w:val="bullet"/>
      <w:lvlText w:val=""/>
      <w:lvlJc w:val="left"/>
      <w:pPr>
        <w:ind w:left="3521" w:hanging="360"/>
      </w:pPr>
      <w:rPr>
        <w:rFonts w:ascii="Symbol" w:hAnsi="Symbol" w:hint="default"/>
      </w:rPr>
    </w:lvl>
    <w:lvl w:ilvl="4" w:tplc="04190003" w:tentative="1">
      <w:start w:val="1"/>
      <w:numFmt w:val="bullet"/>
      <w:lvlText w:val="o"/>
      <w:lvlJc w:val="left"/>
      <w:pPr>
        <w:ind w:left="4241" w:hanging="360"/>
      </w:pPr>
      <w:rPr>
        <w:rFonts w:ascii="Courier New" w:hAnsi="Courier New" w:cs="Courier New" w:hint="default"/>
      </w:rPr>
    </w:lvl>
    <w:lvl w:ilvl="5" w:tplc="04190005" w:tentative="1">
      <w:start w:val="1"/>
      <w:numFmt w:val="bullet"/>
      <w:lvlText w:val=""/>
      <w:lvlJc w:val="left"/>
      <w:pPr>
        <w:ind w:left="4961" w:hanging="360"/>
      </w:pPr>
      <w:rPr>
        <w:rFonts w:ascii="Wingdings" w:hAnsi="Wingdings" w:hint="default"/>
      </w:rPr>
    </w:lvl>
    <w:lvl w:ilvl="6" w:tplc="04190001" w:tentative="1">
      <w:start w:val="1"/>
      <w:numFmt w:val="bullet"/>
      <w:lvlText w:val=""/>
      <w:lvlJc w:val="left"/>
      <w:pPr>
        <w:ind w:left="5681" w:hanging="360"/>
      </w:pPr>
      <w:rPr>
        <w:rFonts w:ascii="Symbol" w:hAnsi="Symbol" w:hint="default"/>
      </w:rPr>
    </w:lvl>
    <w:lvl w:ilvl="7" w:tplc="04190003" w:tentative="1">
      <w:start w:val="1"/>
      <w:numFmt w:val="bullet"/>
      <w:lvlText w:val="o"/>
      <w:lvlJc w:val="left"/>
      <w:pPr>
        <w:ind w:left="6401" w:hanging="360"/>
      </w:pPr>
      <w:rPr>
        <w:rFonts w:ascii="Courier New" w:hAnsi="Courier New" w:cs="Courier New" w:hint="default"/>
      </w:rPr>
    </w:lvl>
    <w:lvl w:ilvl="8" w:tplc="04190005" w:tentative="1">
      <w:start w:val="1"/>
      <w:numFmt w:val="bullet"/>
      <w:lvlText w:val=""/>
      <w:lvlJc w:val="left"/>
      <w:pPr>
        <w:ind w:left="7121" w:hanging="360"/>
      </w:pPr>
      <w:rPr>
        <w:rFonts w:ascii="Wingdings" w:hAnsi="Wingdings" w:hint="default"/>
      </w:rPr>
    </w:lvl>
  </w:abstractNum>
  <w:abstractNum w:abstractNumId="4">
    <w:nsid w:val="2D42085A"/>
    <w:multiLevelType w:val="hybridMultilevel"/>
    <w:tmpl w:val="0882DC3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506866CC"/>
    <w:multiLevelType w:val="multilevel"/>
    <w:tmpl w:val="FA66B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99C7839"/>
    <w:multiLevelType w:val="multilevel"/>
    <w:tmpl w:val="C83E7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
  </w:num>
  <w:num w:numId="3">
    <w:abstractNumId w:val="1"/>
  </w:num>
  <w:num w:numId="4">
    <w:abstractNumId w:val="4"/>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17F"/>
    <w:rsid w:val="00022768"/>
    <w:rsid w:val="000317EA"/>
    <w:rsid w:val="00043CB3"/>
    <w:rsid w:val="00063B2D"/>
    <w:rsid w:val="00090E05"/>
    <w:rsid w:val="000B453D"/>
    <w:rsid w:val="000E2603"/>
    <w:rsid w:val="000E798D"/>
    <w:rsid w:val="000F29AD"/>
    <w:rsid w:val="00114A74"/>
    <w:rsid w:val="0011525A"/>
    <w:rsid w:val="001339C8"/>
    <w:rsid w:val="001845E9"/>
    <w:rsid w:val="001859F3"/>
    <w:rsid w:val="001B2968"/>
    <w:rsid w:val="001C1B75"/>
    <w:rsid w:val="001E1C5E"/>
    <w:rsid w:val="001E6C27"/>
    <w:rsid w:val="00212593"/>
    <w:rsid w:val="00216BC7"/>
    <w:rsid w:val="00287258"/>
    <w:rsid w:val="002A6DF6"/>
    <w:rsid w:val="002C2B07"/>
    <w:rsid w:val="002C6AA5"/>
    <w:rsid w:val="002D02F0"/>
    <w:rsid w:val="002D74A2"/>
    <w:rsid w:val="002E1D02"/>
    <w:rsid w:val="00307760"/>
    <w:rsid w:val="00314093"/>
    <w:rsid w:val="00345505"/>
    <w:rsid w:val="0037361D"/>
    <w:rsid w:val="003821ED"/>
    <w:rsid w:val="0038411F"/>
    <w:rsid w:val="00385EB0"/>
    <w:rsid w:val="0038616A"/>
    <w:rsid w:val="003B3AA2"/>
    <w:rsid w:val="003B4552"/>
    <w:rsid w:val="003D57F5"/>
    <w:rsid w:val="003F13CA"/>
    <w:rsid w:val="0041173B"/>
    <w:rsid w:val="0041383A"/>
    <w:rsid w:val="00430C15"/>
    <w:rsid w:val="00441CA1"/>
    <w:rsid w:val="00445BBC"/>
    <w:rsid w:val="004658CF"/>
    <w:rsid w:val="00472499"/>
    <w:rsid w:val="004A2CCA"/>
    <w:rsid w:val="004A35D6"/>
    <w:rsid w:val="004A40A9"/>
    <w:rsid w:val="004B6FCB"/>
    <w:rsid w:val="004D3C3D"/>
    <w:rsid w:val="004D433B"/>
    <w:rsid w:val="004F3B4E"/>
    <w:rsid w:val="00523AB1"/>
    <w:rsid w:val="005478A1"/>
    <w:rsid w:val="00576083"/>
    <w:rsid w:val="00586D80"/>
    <w:rsid w:val="005B5D1A"/>
    <w:rsid w:val="005E1D6C"/>
    <w:rsid w:val="005E490C"/>
    <w:rsid w:val="005F1FE5"/>
    <w:rsid w:val="006272FB"/>
    <w:rsid w:val="00671985"/>
    <w:rsid w:val="006741B6"/>
    <w:rsid w:val="00680A2E"/>
    <w:rsid w:val="00686586"/>
    <w:rsid w:val="006945D4"/>
    <w:rsid w:val="0070217F"/>
    <w:rsid w:val="00707504"/>
    <w:rsid w:val="007B5369"/>
    <w:rsid w:val="007D4EAB"/>
    <w:rsid w:val="007E48EA"/>
    <w:rsid w:val="007E7777"/>
    <w:rsid w:val="007E7D91"/>
    <w:rsid w:val="007F0F99"/>
    <w:rsid w:val="008258ED"/>
    <w:rsid w:val="00857925"/>
    <w:rsid w:val="00867B80"/>
    <w:rsid w:val="00874F96"/>
    <w:rsid w:val="0088187B"/>
    <w:rsid w:val="008931C1"/>
    <w:rsid w:val="008977C8"/>
    <w:rsid w:val="008E1ADF"/>
    <w:rsid w:val="00926617"/>
    <w:rsid w:val="00946176"/>
    <w:rsid w:val="00952FC1"/>
    <w:rsid w:val="00961FF3"/>
    <w:rsid w:val="00967035"/>
    <w:rsid w:val="00973F48"/>
    <w:rsid w:val="009A5C4A"/>
    <w:rsid w:val="009C21FC"/>
    <w:rsid w:val="009D1280"/>
    <w:rsid w:val="009E0A07"/>
    <w:rsid w:val="009F4F19"/>
    <w:rsid w:val="009F6BC3"/>
    <w:rsid w:val="00A00597"/>
    <w:rsid w:val="00A26F73"/>
    <w:rsid w:val="00A5283C"/>
    <w:rsid w:val="00A52B91"/>
    <w:rsid w:val="00AA488D"/>
    <w:rsid w:val="00AC2EF8"/>
    <w:rsid w:val="00AF036C"/>
    <w:rsid w:val="00B4309E"/>
    <w:rsid w:val="00B72DF9"/>
    <w:rsid w:val="00BD1361"/>
    <w:rsid w:val="00BD24B2"/>
    <w:rsid w:val="00BE0671"/>
    <w:rsid w:val="00BF229C"/>
    <w:rsid w:val="00BF71FB"/>
    <w:rsid w:val="00C1205E"/>
    <w:rsid w:val="00C226B9"/>
    <w:rsid w:val="00C42A12"/>
    <w:rsid w:val="00C467AD"/>
    <w:rsid w:val="00C6393C"/>
    <w:rsid w:val="00C95356"/>
    <w:rsid w:val="00CA69EA"/>
    <w:rsid w:val="00CC6C7A"/>
    <w:rsid w:val="00CF5A18"/>
    <w:rsid w:val="00CF7838"/>
    <w:rsid w:val="00D27024"/>
    <w:rsid w:val="00D46FC3"/>
    <w:rsid w:val="00D53604"/>
    <w:rsid w:val="00D82D6A"/>
    <w:rsid w:val="00D92CBE"/>
    <w:rsid w:val="00DC3F3B"/>
    <w:rsid w:val="00DD42FC"/>
    <w:rsid w:val="00E906A8"/>
    <w:rsid w:val="00EA6CD6"/>
    <w:rsid w:val="00EC1B28"/>
    <w:rsid w:val="00EC1E17"/>
    <w:rsid w:val="00EC681F"/>
    <w:rsid w:val="00ED53C1"/>
    <w:rsid w:val="00EF1662"/>
    <w:rsid w:val="00F141F7"/>
    <w:rsid w:val="00F1592A"/>
    <w:rsid w:val="00F17759"/>
    <w:rsid w:val="00F3090C"/>
    <w:rsid w:val="00F367B2"/>
    <w:rsid w:val="00F52F4A"/>
    <w:rsid w:val="00F530BE"/>
    <w:rsid w:val="00F66FC1"/>
    <w:rsid w:val="00FB7A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26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14A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14A74"/>
    <w:rPr>
      <w:color w:val="0000FF"/>
      <w:u w:val="single"/>
    </w:rPr>
  </w:style>
  <w:style w:type="paragraph" w:customStyle="1" w:styleId="rvps7">
    <w:name w:val="rvps7"/>
    <w:basedOn w:val="a"/>
    <w:rsid w:val="00114A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4">
    <w:name w:val="rvts44"/>
    <w:basedOn w:val="a0"/>
    <w:rsid w:val="009F6BC3"/>
  </w:style>
  <w:style w:type="paragraph" w:styleId="a5">
    <w:name w:val="List Paragraph"/>
    <w:basedOn w:val="a"/>
    <w:uiPriority w:val="34"/>
    <w:qFormat/>
    <w:rsid w:val="004A40A9"/>
    <w:pPr>
      <w:ind w:left="720"/>
      <w:contextualSpacing/>
    </w:pPr>
  </w:style>
  <w:style w:type="paragraph" w:customStyle="1" w:styleId="rvps2">
    <w:name w:val="rvps2"/>
    <w:basedOn w:val="a"/>
    <w:rsid w:val="0030776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14A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14A74"/>
    <w:rPr>
      <w:color w:val="0000FF"/>
      <w:u w:val="single"/>
    </w:rPr>
  </w:style>
  <w:style w:type="paragraph" w:customStyle="1" w:styleId="rvps7">
    <w:name w:val="rvps7"/>
    <w:basedOn w:val="a"/>
    <w:rsid w:val="00114A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4">
    <w:name w:val="rvts44"/>
    <w:basedOn w:val="a0"/>
    <w:rsid w:val="009F6BC3"/>
  </w:style>
  <w:style w:type="paragraph" w:styleId="a5">
    <w:name w:val="List Paragraph"/>
    <w:basedOn w:val="a"/>
    <w:uiPriority w:val="34"/>
    <w:qFormat/>
    <w:rsid w:val="004A40A9"/>
    <w:pPr>
      <w:ind w:left="720"/>
      <w:contextualSpacing/>
    </w:pPr>
  </w:style>
  <w:style w:type="paragraph" w:customStyle="1" w:styleId="rvps2">
    <w:name w:val="rvps2"/>
    <w:basedOn w:val="a"/>
    <w:rsid w:val="0030776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721682">
      <w:bodyDiv w:val="1"/>
      <w:marLeft w:val="0"/>
      <w:marRight w:val="0"/>
      <w:marTop w:val="0"/>
      <w:marBottom w:val="0"/>
      <w:divBdr>
        <w:top w:val="none" w:sz="0" w:space="0" w:color="auto"/>
        <w:left w:val="none" w:sz="0" w:space="0" w:color="auto"/>
        <w:bottom w:val="none" w:sz="0" w:space="0" w:color="auto"/>
        <w:right w:val="none" w:sz="0" w:space="0" w:color="auto"/>
      </w:divBdr>
    </w:div>
    <w:div w:id="586110268">
      <w:bodyDiv w:val="1"/>
      <w:marLeft w:val="0"/>
      <w:marRight w:val="0"/>
      <w:marTop w:val="0"/>
      <w:marBottom w:val="0"/>
      <w:divBdr>
        <w:top w:val="none" w:sz="0" w:space="0" w:color="auto"/>
        <w:left w:val="none" w:sz="0" w:space="0" w:color="auto"/>
        <w:bottom w:val="none" w:sz="0" w:space="0" w:color="auto"/>
        <w:right w:val="none" w:sz="0" w:space="0" w:color="auto"/>
      </w:divBdr>
    </w:div>
    <w:div w:id="994995447">
      <w:bodyDiv w:val="1"/>
      <w:marLeft w:val="0"/>
      <w:marRight w:val="0"/>
      <w:marTop w:val="0"/>
      <w:marBottom w:val="0"/>
      <w:divBdr>
        <w:top w:val="none" w:sz="0" w:space="0" w:color="auto"/>
        <w:left w:val="none" w:sz="0" w:space="0" w:color="auto"/>
        <w:bottom w:val="none" w:sz="0" w:space="0" w:color="auto"/>
        <w:right w:val="none" w:sz="0" w:space="0" w:color="auto"/>
      </w:divBdr>
    </w:div>
    <w:div w:id="203333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zakon.rada.gov.ua/laws/show/875-1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54%D0%BA/96-%D0%B2%D1%80"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651</TotalTime>
  <Pages>1</Pages>
  <Words>3904</Words>
  <Characters>22257</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Svyshch</dc:creator>
  <cp:keywords/>
  <dc:description/>
  <cp:lastModifiedBy>Bondarenko</cp:lastModifiedBy>
  <cp:revision>141</cp:revision>
  <cp:lastPrinted>2026-04-20T09:10:00Z</cp:lastPrinted>
  <dcterms:created xsi:type="dcterms:W3CDTF">2026-04-13T07:19:00Z</dcterms:created>
  <dcterms:modified xsi:type="dcterms:W3CDTF">2026-06-05T07:04:00Z</dcterms:modified>
</cp:coreProperties>
</file>